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57D5" w14:textId="77777777" w:rsidR="00284097" w:rsidRDefault="00284097" w:rsidP="00284097">
      <w:pPr>
        <w:pStyle w:val="Corpotesto"/>
        <w:spacing w:line="36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ALLEGATO A</w:t>
      </w:r>
    </w:p>
    <w:p w14:paraId="544B702D" w14:textId="77777777" w:rsidR="00284097" w:rsidRDefault="00284097" w:rsidP="00284097">
      <w:pPr>
        <w:pStyle w:val="Corpotesto"/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6D1B5A77" w14:textId="77777777" w:rsidR="00284097" w:rsidRDefault="00284097" w:rsidP="00284097">
      <w:pPr>
        <w:pStyle w:val="Corpotesto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MODELLO DI AUTOCERTIFICAZIONE</w:t>
      </w:r>
    </w:p>
    <w:p w14:paraId="4D6A8B8E" w14:textId="77777777" w:rsidR="00284097" w:rsidRDefault="00284097" w:rsidP="00284097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ACSEL S.p.A.</w:t>
      </w:r>
    </w:p>
    <w:p w14:paraId="0B789809" w14:textId="77777777" w:rsidR="00284097" w:rsidRDefault="00284097" w:rsidP="00284097">
      <w:pPr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Via delle Chiuse 21 – Sant’Ambrogio di Torino (TO)</w:t>
      </w:r>
    </w:p>
    <w:p w14:paraId="2C6D55C1" w14:textId="77777777" w:rsidR="00284097" w:rsidRDefault="00284097" w:rsidP="00284097">
      <w:pPr>
        <w:spacing w:line="360" w:lineRule="auto"/>
        <w:jc w:val="center"/>
        <w:rPr>
          <w:rFonts w:ascii="Verdana" w:hAnsi="Verdana"/>
          <w:bCs/>
          <w:sz w:val="20"/>
          <w:szCs w:val="20"/>
        </w:rPr>
      </w:pPr>
    </w:p>
    <w:p w14:paraId="797FA7B3" w14:textId="62D40E7C" w:rsidR="00284097" w:rsidRDefault="00284097" w:rsidP="00284097">
      <w:pPr>
        <w:pStyle w:val="Corpotesto"/>
        <w:spacing w:line="360" w:lineRule="auto"/>
        <w:jc w:val="center"/>
        <w:rPr>
          <w:rFonts w:ascii="Verdana" w:hAnsi="Verdana"/>
          <w:b/>
          <w:bCs/>
          <w:i/>
          <w:iCs/>
          <w:sz w:val="22"/>
          <w:szCs w:val="22"/>
          <w:highlight w:val="yellow"/>
        </w:rPr>
      </w:pPr>
      <w:bookmarkStart w:id="0" w:name="_Hlk67580572"/>
      <w:r w:rsidRPr="005A13CA">
        <w:rPr>
          <w:rFonts w:ascii="Verdana" w:hAnsi="Verdana"/>
          <w:b/>
          <w:bCs/>
          <w:i/>
          <w:iCs/>
          <w:sz w:val="22"/>
          <w:szCs w:val="22"/>
        </w:rPr>
        <w:t xml:space="preserve">Bando di vendita all’asta di </w:t>
      </w:r>
      <w:r w:rsidR="00414DD3">
        <w:rPr>
          <w:rFonts w:ascii="Verdana" w:hAnsi="Verdana"/>
          <w:b/>
          <w:bCs/>
          <w:i/>
          <w:iCs/>
          <w:sz w:val="22"/>
          <w:szCs w:val="22"/>
        </w:rPr>
        <w:t>un</w:t>
      </w:r>
      <w:r w:rsidRPr="005A13CA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443568">
        <w:rPr>
          <w:rFonts w:ascii="Verdana" w:hAnsi="Verdana"/>
          <w:b/>
          <w:bCs/>
          <w:i/>
          <w:iCs/>
          <w:sz w:val="22"/>
          <w:szCs w:val="22"/>
        </w:rPr>
        <w:t>autocarr</w:t>
      </w:r>
      <w:r w:rsidR="00414DD3">
        <w:rPr>
          <w:rFonts w:ascii="Verdana" w:hAnsi="Verdana"/>
          <w:b/>
          <w:bCs/>
          <w:i/>
          <w:iCs/>
          <w:sz w:val="22"/>
          <w:szCs w:val="22"/>
        </w:rPr>
        <w:t>o</w:t>
      </w:r>
      <w:r w:rsidRPr="005A13CA">
        <w:rPr>
          <w:rFonts w:ascii="Verdana" w:hAnsi="Verdana"/>
          <w:b/>
          <w:bCs/>
          <w:i/>
          <w:iCs/>
          <w:sz w:val="22"/>
          <w:szCs w:val="22"/>
        </w:rPr>
        <w:t xml:space="preserve"> aziendal</w:t>
      </w:r>
      <w:r w:rsidR="00414DD3">
        <w:rPr>
          <w:rFonts w:ascii="Verdana" w:hAnsi="Verdana"/>
          <w:b/>
          <w:bCs/>
          <w:i/>
          <w:iCs/>
          <w:sz w:val="22"/>
          <w:szCs w:val="22"/>
        </w:rPr>
        <w:t>e</w:t>
      </w:r>
    </w:p>
    <w:bookmarkEnd w:id="0"/>
    <w:p w14:paraId="31516F05" w14:textId="77777777" w:rsidR="00284097" w:rsidRDefault="00284097" w:rsidP="00284097">
      <w:pPr>
        <w:spacing w:line="360" w:lineRule="auto"/>
        <w:jc w:val="center"/>
        <w:rPr>
          <w:rFonts w:ascii="Verdana" w:hAnsi="Verdana"/>
          <w:bCs/>
          <w:sz w:val="20"/>
          <w:szCs w:val="20"/>
        </w:rPr>
      </w:pPr>
    </w:p>
    <w:p w14:paraId="1C1CE95C" w14:textId="77777777" w:rsidR="00284097" w:rsidRDefault="00284097" w:rsidP="00284097">
      <w:pPr>
        <w:spacing w:line="360" w:lineRule="auto"/>
        <w:jc w:val="center"/>
        <w:rPr>
          <w:rFonts w:ascii="Verdana" w:hAnsi="Verdana"/>
          <w:bCs/>
          <w:sz w:val="20"/>
          <w:szCs w:val="20"/>
        </w:rPr>
      </w:pPr>
    </w:p>
    <w:p w14:paraId="58FB51F5" w14:textId="1587E564" w:rsidR="00284097" w:rsidRPr="005A13CA" w:rsidRDefault="00284097" w:rsidP="00284097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Il sottoscritto __________________________________,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nato a _________________________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 Prov. (_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__) il ______________,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residente in _____________________________ Prov. (________),</w:t>
      </w:r>
    </w:p>
    <w:p w14:paraId="3C84179E" w14:textId="77777777" w:rsidR="00284097" w:rsidRPr="005A13CA" w:rsidRDefault="00284097" w:rsidP="00284097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via _______________________________________________ n. __________, c.a.p. _____________</w:t>
      </w:r>
    </w:p>
    <w:p w14:paraId="6AA5B691" w14:textId="5A6F4D59" w:rsidR="00284097" w:rsidRPr="005A13CA" w:rsidRDefault="00284097" w:rsidP="00284097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e domiciliato/a in (</w:t>
      </w:r>
      <w:r w:rsidRPr="005A13CA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se diverso dalla residenza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) ___________________________________ Prov. (____),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Via ____________________________ n. ______, c.a.p. ____________,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codice fiscale _____________________, recapito telefonico 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______________, e-mail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Pec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</w:t>
      </w:r>
      <w:r w:rsidRPr="00614AA8">
        <w:rPr>
          <w:rFonts w:ascii="Verdana" w:eastAsia="Times New Roman" w:hAnsi="Verdana" w:cs="Times New Roman"/>
          <w:sz w:val="20"/>
          <w:szCs w:val="20"/>
          <w:highlight w:val="yellow"/>
          <w:lang w:eastAsia="it-IT"/>
        </w:rPr>
        <w:t>se posseduta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)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___________________________________,</w:t>
      </w:r>
    </w:p>
    <w:p w14:paraId="7259DAF9" w14:textId="77777777" w:rsidR="00284097" w:rsidRDefault="00284097" w:rsidP="00284097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it-IT"/>
        </w:rPr>
      </w:pPr>
      <w:r w:rsidRPr="005A13CA">
        <w:rPr>
          <w:rFonts w:ascii="Verdana" w:eastAsia="TimesNewRoman" w:hAnsi="Verdana" w:cs="TimesNewRoman"/>
          <w:sz w:val="30"/>
          <w:szCs w:val="30"/>
          <w:lang w:eastAsia="it-IT"/>
        </w:rPr>
        <w:t>□</w:t>
      </w:r>
      <w:r>
        <w:rPr>
          <w:rFonts w:ascii="Verdana" w:eastAsia="TimesNewRoman" w:hAnsi="Verdana" w:cs="TimesNewRoman"/>
          <w:sz w:val="30"/>
          <w:szCs w:val="3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qualità di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persona fisica </w:t>
      </w:r>
      <w:r w:rsidRPr="00D6158A">
        <w:rPr>
          <w:rFonts w:ascii="Verdana" w:eastAsia="Times New Roman" w:hAnsi="Verdana" w:cs="Times New Roman"/>
          <w:bCs/>
          <w:sz w:val="20"/>
          <w:szCs w:val="20"/>
          <w:lang w:eastAsia="it-IT"/>
        </w:rPr>
        <w:t>(</w:t>
      </w:r>
      <w:r>
        <w:rPr>
          <w:rFonts w:ascii="Verdana" w:eastAsia="Times New Roman" w:hAnsi="Verdana" w:cs="Times New Roman"/>
          <w:bCs/>
          <w:sz w:val="20"/>
          <w:szCs w:val="20"/>
          <w:lang w:eastAsia="it-IT"/>
        </w:rPr>
        <w:t>p</w:t>
      </w:r>
      <w:r w:rsidRPr="00D6158A">
        <w:rPr>
          <w:rFonts w:ascii="Verdana" w:eastAsia="Times New Roman" w:hAnsi="Verdana" w:cs="Times New Roman"/>
          <w:bCs/>
          <w:sz w:val="20"/>
          <w:szCs w:val="20"/>
          <w:lang w:eastAsia="it-IT"/>
        </w:rPr>
        <w:t>rivato cittadino)</w:t>
      </w:r>
    </w:p>
    <w:p w14:paraId="7C327DC9" w14:textId="77777777" w:rsidR="00284097" w:rsidRDefault="00284097" w:rsidP="00284097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OVVERO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</w:p>
    <w:p w14:paraId="1FCB5522" w14:textId="275ABE47" w:rsidR="00284097" w:rsidRPr="005A13CA" w:rsidRDefault="00284097" w:rsidP="00284097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5A13CA">
        <w:rPr>
          <w:rFonts w:ascii="Verdana" w:eastAsia="TimesNewRoman" w:hAnsi="Verdana" w:cs="TimesNewRoman"/>
          <w:sz w:val="30"/>
          <w:szCs w:val="30"/>
          <w:lang w:eastAsia="it-IT"/>
        </w:rPr>
        <w:t>□</w:t>
      </w:r>
      <w:r w:rsidRPr="005A13CA">
        <w:rPr>
          <w:rFonts w:ascii="Verdana" w:eastAsia="TimesNewRoman" w:hAnsi="Verdana" w:cs="TimesNew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nella sua qualità di _____________________________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_______ </w:t>
      </w:r>
      <w:r w:rsidRPr="005A13CA">
        <w:rPr>
          <w:rFonts w:ascii="Verdana" w:eastAsia="Times New Roman" w:hAnsi="Verdana" w:cs="Arial"/>
          <w:iCs/>
          <w:sz w:val="20"/>
          <w:szCs w:val="20"/>
        </w:rPr>
        <w:t>dell’impresa/Ente (</w:t>
      </w:r>
      <w:r w:rsidRPr="005A13CA">
        <w:rPr>
          <w:rFonts w:ascii="Verdana" w:eastAsia="Times New Roman" w:hAnsi="Verdana" w:cs="Arial"/>
          <w:i/>
          <w:iCs/>
          <w:sz w:val="20"/>
          <w:szCs w:val="20"/>
        </w:rPr>
        <w:t>Denominazione / Ragione Sociale</w:t>
      </w:r>
      <w:r>
        <w:rPr>
          <w:rFonts w:ascii="Verdana" w:eastAsia="Times New Roman" w:hAnsi="Verdana" w:cs="Arial"/>
          <w:i/>
          <w:iCs/>
          <w:sz w:val="20"/>
          <w:szCs w:val="20"/>
        </w:rPr>
        <w:t xml:space="preserve"> / Tipo di società srl, spa, altro</w:t>
      </w:r>
      <w:r w:rsidRPr="005A13CA">
        <w:rPr>
          <w:rFonts w:ascii="Verdana" w:eastAsia="Times New Roman" w:hAnsi="Verdana" w:cs="Arial"/>
          <w:iCs/>
          <w:sz w:val="20"/>
          <w:szCs w:val="20"/>
        </w:rPr>
        <w:t xml:space="preserve">)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>_______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________,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con sede legale in _________________________ Prov. (______),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Via 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___________________ n. ___________, c.a.p. ________________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Arial"/>
          <w:sz w:val="20"/>
          <w:szCs w:val="20"/>
        </w:rPr>
        <w:t>con sede operativa (</w:t>
      </w:r>
      <w:r w:rsidRPr="005A13CA">
        <w:rPr>
          <w:rFonts w:ascii="Verdana" w:eastAsia="Times New Roman" w:hAnsi="Verdana" w:cs="Arial"/>
          <w:i/>
          <w:iCs/>
          <w:sz w:val="20"/>
          <w:szCs w:val="20"/>
        </w:rPr>
        <w:t>se diversa dalla sede legale</w:t>
      </w:r>
      <w:r w:rsidRPr="005A13CA">
        <w:rPr>
          <w:rFonts w:ascii="Verdana" w:eastAsia="Times New Roman" w:hAnsi="Verdana" w:cs="Arial"/>
          <w:sz w:val="20"/>
          <w:szCs w:val="20"/>
        </w:rPr>
        <w:t>)</w:t>
      </w:r>
      <w:r>
        <w:rPr>
          <w:rFonts w:ascii="Verdana" w:eastAsia="Times New Roman" w:hAnsi="Verdana" w:cs="Arial"/>
          <w:sz w:val="20"/>
          <w:szCs w:val="20"/>
        </w:rPr>
        <w:t xml:space="preserve"> </w:t>
      </w:r>
      <w:r w:rsidRPr="005A13CA">
        <w:rPr>
          <w:rFonts w:ascii="Verdana" w:eastAsia="Times New Roman" w:hAnsi="Verdana" w:cs="Arial"/>
          <w:sz w:val="20"/>
          <w:szCs w:val="20"/>
        </w:rPr>
        <w:t>in ______________________</w:t>
      </w:r>
      <w:r>
        <w:rPr>
          <w:rFonts w:ascii="Verdana" w:eastAsia="Times New Roman" w:hAnsi="Verdana" w:cs="Arial"/>
          <w:sz w:val="20"/>
          <w:szCs w:val="20"/>
        </w:rPr>
        <w:t>_</w:t>
      </w:r>
      <w:r w:rsidRPr="005A13CA">
        <w:rPr>
          <w:rFonts w:ascii="Verdana" w:eastAsia="Times New Roman" w:hAnsi="Verdana" w:cs="Arial"/>
          <w:sz w:val="20"/>
          <w:szCs w:val="20"/>
        </w:rPr>
        <w:t>___</w:t>
      </w:r>
      <w:r>
        <w:rPr>
          <w:rFonts w:ascii="Verdana" w:eastAsia="Times New Roman" w:hAnsi="Verdana" w:cs="Arial"/>
          <w:sz w:val="20"/>
          <w:szCs w:val="20"/>
        </w:rPr>
        <w:t xml:space="preserve">,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Via 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____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_________ n. ___, c.a.p. 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</w:p>
    <w:p w14:paraId="186D81AD" w14:textId="432B2A08" w:rsidR="00284097" w:rsidRPr="005A13CA" w:rsidRDefault="00284097" w:rsidP="00414DD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codice fiscale ________________, P.IVA. _________________,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recapito telefonico _____</w:t>
      </w:r>
      <w:r w:rsidR="00414DD3">
        <w:rPr>
          <w:rFonts w:ascii="Verdana" w:eastAsia="Times New Roman" w:hAnsi="Verdana" w:cs="Times New Roman"/>
          <w:sz w:val="20"/>
          <w:szCs w:val="20"/>
          <w:lang w:eastAsia="it-IT"/>
        </w:rPr>
        <w:t>____</w:t>
      </w:r>
      <w:r w:rsidRPr="005A13CA">
        <w:rPr>
          <w:rFonts w:ascii="Verdana" w:eastAsia="Times New Roman" w:hAnsi="Verdana" w:cs="Times New Roman"/>
          <w:sz w:val="20"/>
          <w:szCs w:val="20"/>
          <w:lang w:eastAsia="it-IT"/>
        </w:rPr>
        <w:t>_____, e-mail__________________________________, Pec __________________________________,</w:t>
      </w:r>
    </w:p>
    <w:p w14:paraId="3C1487E4" w14:textId="77777777" w:rsidR="00284097" w:rsidRDefault="00284097" w:rsidP="0028409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AADF896" w14:textId="77777777" w:rsidR="00284097" w:rsidRDefault="00284097" w:rsidP="0028409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14:paraId="7F268C9F" w14:textId="4CF15B73" w:rsidR="00284097" w:rsidRDefault="00284097" w:rsidP="0028409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 presentare offerta per il veicolo </w:t>
      </w:r>
      <w:r w:rsidR="00414DD3">
        <w:rPr>
          <w:rFonts w:ascii="Verdana" w:hAnsi="Verdana"/>
          <w:b/>
          <w:sz w:val="20"/>
          <w:szCs w:val="20"/>
        </w:rPr>
        <w:t>targato FD266BR</w:t>
      </w:r>
    </w:p>
    <w:p w14:paraId="76FB4F4F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 a tal fine</w:t>
      </w:r>
    </w:p>
    <w:p w14:paraId="221E8C4D" w14:textId="77777777" w:rsidR="00284097" w:rsidRDefault="00284097" w:rsidP="00284097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</w:t>
      </w:r>
    </w:p>
    <w:p w14:paraId="08F93088" w14:textId="77777777" w:rsidR="00284097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consapevole della responsabilità penale in cui incorre chi sottoscrive dichiarazioni mendaci e delle relative sanzioni penali di cui all’articolo 76, del D.P.R. 445/2000 e s.m.i., nonché delle conseguenze amministrative di decadenza dai benefici eventualmente conseguiti al provvedimento emanato, </w:t>
      </w:r>
      <w:r>
        <w:rPr>
          <w:rFonts w:ascii="Verdana" w:hAnsi="Verdana"/>
          <w:bCs/>
          <w:sz w:val="20"/>
          <w:szCs w:val="20"/>
        </w:rPr>
        <w:t>ai sensi del D.P.R. 28/12/2000 n.445</w:t>
      </w:r>
      <w:r>
        <w:rPr>
          <w:rFonts w:ascii="Verdana" w:hAnsi="Verdana"/>
          <w:sz w:val="20"/>
          <w:szCs w:val="20"/>
        </w:rPr>
        <w:t>, che i fatti, stati e qualità riportati nei successivi paragrafi corrispondono a verità.</w:t>
      </w:r>
    </w:p>
    <w:p w14:paraId="5AC77A9E" w14:textId="77777777" w:rsidR="00284097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B7D57E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13CA">
        <w:rPr>
          <w:rFonts w:ascii="Verdana" w:eastAsia="TimesNewRoman" w:hAnsi="Verdana" w:cs="TimesNewRoman"/>
          <w:sz w:val="30"/>
          <w:szCs w:val="30"/>
          <w:lang w:eastAsia="it-IT"/>
        </w:rPr>
        <w:lastRenderedPageBreak/>
        <w:t>□</w:t>
      </w:r>
      <w:r>
        <w:rPr>
          <w:rFonts w:ascii="Verdana" w:eastAsia="TimesNewRoman" w:hAnsi="Verdana" w:cs="TimesNewRoman"/>
          <w:sz w:val="30"/>
          <w:szCs w:val="30"/>
          <w:lang w:eastAsia="it-IT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NEL CASO DI PERSONA FISICA:</w:t>
      </w:r>
    </w:p>
    <w:p w14:paraId="7486114C" w14:textId="77777777" w:rsidR="00284097" w:rsidRDefault="00284097" w:rsidP="00284097">
      <w:pPr>
        <w:spacing w:line="360" w:lineRule="auto"/>
        <w:jc w:val="both"/>
      </w:pPr>
      <w:r>
        <w:rPr>
          <w:rFonts w:ascii="Segoe UI Symbol" w:hAnsi="Segoe UI Symbol" w:cs="Segoe UI Symbol"/>
        </w:rPr>
        <w:t xml:space="preserve">✓ </w:t>
      </w:r>
      <w:r>
        <w:t>di non essere incorso in cause che comportano l’incapacità di contrarre con la Pubblica Amministrazione o di interdizione legale e/o giudiziale;</w:t>
      </w:r>
    </w:p>
    <w:p w14:paraId="5652783C" w14:textId="77777777" w:rsidR="00284097" w:rsidRDefault="00284097" w:rsidP="00284097">
      <w:pPr>
        <w:spacing w:line="360" w:lineRule="auto"/>
        <w:jc w:val="both"/>
      </w:pPr>
      <w:r>
        <w:rPr>
          <w:rFonts w:ascii="Segoe UI Symbol" w:hAnsi="Segoe UI Symbol" w:cs="Segoe UI Symbol"/>
        </w:rPr>
        <w:t>✓</w:t>
      </w:r>
      <w:r>
        <w:t xml:space="preserve"> di aver preso piena conoscenza e di accettare incondizionatamente tutte le clausole previste nei documenti della presente procedura;</w:t>
      </w:r>
    </w:p>
    <w:p w14:paraId="34DB77BB" w14:textId="77777777" w:rsidR="00284097" w:rsidRDefault="00284097" w:rsidP="00284097">
      <w:pPr>
        <w:spacing w:line="360" w:lineRule="auto"/>
        <w:jc w:val="both"/>
      </w:pPr>
      <w:r>
        <w:rPr>
          <w:rFonts w:ascii="Segoe UI Symbol" w:hAnsi="Segoe UI Symbol" w:cs="Segoe UI Symbol"/>
        </w:rPr>
        <w:t>✓</w:t>
      </w:r>
      <w:r>
        <w:t xml:space="preserve"> di accettare l’acquisto del veicolo posto in vendita con la formula “visto e piaciuto”;</w:t>
      </w:r>
    </w:p>
    <w:p w14:paraId="628D03EB" w14:textId="77777777" w:rsidR="00284097" w:rsidRPr="00CF3D79" w:rsidRDefault="00284097" w:rsidP="00284097">
      <w:pPr>
        <w:spacing w:line="360" w:lineRule="auto"/>
        <w:jc w:val="both"/>
      </w:pPr>
      <w:r>
        <w:rPr>
          <w:rFonts w:ascii="Segoe UI Symbol" w:hAnsi="Segoe UI Symbol" w:cs="Segoe UI Symbol"/>
        </w:rPr>
        <w:t>✓</w:t>
      </w:r>
      <w:r>
        <w:t xml:space="preserve"> di avere </w:t>
      </w:r>
      <w:r w:rsidRPr="00CF3D79">
        <w:t>tenuto conto nella formulazione dell’offerta di tutte le circostanze generali e particolari che possono influire sull’offerta stessa;</w:t>
      </w:r>
    </w:p>
    <w:p w14:paraId="56DC370B" w14:textId="77777777" w:rsidR="00284097" w:rsidRPr="00CF3D79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D79">
        <w:rPr>
          <w:rFonts w:ascii="Segoe UI Symbol" w:hAnsi="Segoe UI Symbol" w:cs="Segoe UI Symbol"/>
        </w:rPr>
        <w:t xml:space="preserve">✓ </w:t>
      </w:r>
      <w:r w:rsidRPr="001072B7">
        <w:rPr>
          <w:rFonts w:ascii="Verdana" w:hAnsi="Verdana"/>
          <w:sz w:val="20"/>
          <w:szCs w:val="20"/>
        </w:rPr>
        <w:t>di essere informato che i dati raccolti sono trattati e conservati ai sensi del Regolamento UE n. 2016/679 relativo alla protezione delle persone fisiche con riguardo al trattamento dei dati personali, nonché alla libera circolazione di tali dati. Per ulteriori dettagli consultare il sito ACSEL S.p.A. – Privacy”</w:t>
      </w:r>
      <w:r w:rsidRPr="00CF3D79">
        <w:rPr>
          <w:rFonts w:ascii="Verdana" w:hAnsi="Verdana"/>
          <w:sz w:val="20"/>
          <w:szCs w:val="20"/>
        </w:rPr>
        <w:t>;</w:t>
      </w:r>
    </w:p>
    <w:p w14:paraId="593897AE" w14:textId="77777777" w:rsidR="00284097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D79">
        <w:rPr>
          <w:rFonts w:ascii="Segoe UI Symbol" w:hAnsi="Segoe UI Symbol" w:cs="Segoe UI Symbol"/>
        </w:rPr>
        <w:t xml:space="preserve">✓ </w:t>
      </w:r>
      <w:r w:rsidRPr="00CF3D79">
        <w:rPr>
          <w:rFonts w:ascii="Verdana" w:hAnsi="Verdana"/>
          <w:sz w:val="20"/>
          <w:szCs w:val="20"/>
        </w:rPr>
        <w:t>di aver preso conoscenza e di accettare che l’offerta presentata è</w:t>
      </w:r>
      <w:r w:rsidRPr="0015734D">
        <w:rPr>
          <w:rFonts w:ascii="Verdana" w:hAnsi="Verdana"/>
          <w:sz w:val="20"/>
          <w:szCs w:val="20"/>
        </w:rPr>
        <w:t xml:space="preserve"> comunque vincolante, valida ed irrevocabile per il periodo di </w:t>
      </w:r>
      <w:r>
        <w:rPr>
          <w:rFonts w:ascii="Verdana" w:hAnsi="Verdana"/>
          <w:sz w:val="20"/>
          <w:szCs w:val="20"/>
        </w:rPr>
        <w:t>centoott</w:t>
      </w:r>
      <w:r w:rsidRPr="0015734D">
        <w:rPr>
          <w:rFonts w:ascii="Verdana" w:hAnsi="Verdana"/>
          <w:sz w:val="20"/>
          <w:szCs w:val="20"/>
        </w:rPr>
        <w:t>anta giorni successivi a quello dello svolgimento della procedura</w:t>
      </w:r>
      <w:r>
        <w:rPr>
          <w:rFonts w:ascii="Verdana" w:hAnsi="Verdana"/>
          <w:sz w:val="20"/>
          <w:szCs w:val="20"/>
        </w:rPr>
        <w:t>;</w:t>
      </w:r>
    </w:p>
    <w:p w14:paraId="6B1FE39F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16C3CCE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6158A">
        <w:rPr>
          <w:rFonts w:ascii="Verdana" w:hAnsi="Verdana"/>
          <w:b/>
          <w:bCs/>
          <w:sz w:val="20"/>
          <w:szCs w:val="20"/>
        </w:rPr>
        <w:t>OVVERO</w:t>
      </w:r>
      <w:r>
        <w:rPr>
          <w:rFonts w:ascii="Verdana" w:hAnsi="Verdana"/>
          <w:b/>
          <w:bCs/>
          <w:sz w:val="20"/>
          <w:szCs w:val="20"/>
        </w:rPr>
        <w:t>,</w:t>
      </w:r>
    </w:p>
    <w:p w14:paraId="70656FFE" w14:textId="77777777" w:rsidR="00284097" w:rsidRPr="00D6158A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E865636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13CA">
        <w:rPr>
          <w:rFonts w:ascii="Verdana" w:eastAsia="TimesNewRoman" w:hAnsi="Verdana" w:cs="TimesNewRoman"/>
          <w:sz w:val="30"/>
          <w:szCs w:val="30"/>
          <w:lang w:eastAsia="it-IT"/>
        </w:rPr>
        <w:t>□</w:t>
      </w:r>
      <w:r>
        <w:rPr>
          <w:rFonts w:ascii="Verdana" w:eastAsia="TimesNewRoman" w:hAnsi="Verdana" w:cs="TimesNewRoman"/>
          <w:sz w:val="30"/>
          <w:szCs w:val="30"/>
          <w:lang w:eastAsia="it-IT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NEL CASO DI PERSONA GIURIDICA:</w:t>
      </w:r>
    </w:p>
    <w:p w14:paraId="02A64809" w14:textId="77777777" w:rsidR="00284097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Referente per la procedura</w:t>
      </w:r>
      <w:r>
        <w:rPr>
          <w:rFonts w:ascii="Verdana" w:hAnsi="Verdana"/>
          <w:sz w:val="20"/>
          <w:szCs w:val="20"/>
        </w:rPr>
        <w:t xml:space="preserve">: </w:t>
      </w:r>
    </w:p>
    <w:p w14:paraId="402642D5" w14:textId="77777777" w:rsidR="00284097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</w:rPr>
        <w:t xml:space="preserve">Nome e Cognome ___________________________ </w:t>
      </w:r>
      <w:r>
        <w:rPr>
          <w:rFonts w:ascii="Verdana" w:hAnsi="Verdana"/>
          <w:b/>
          <w:bCs/>
          <w:sz w:val="20"/>
          <w:szCs w:val="20"/>
        </w:rPr>
        <w:t>Indirizzo</w:t>
      </w:r>
      <w:r>
        <w:rPr>
          <w:rFonts w:ascii="Verdana" w:hAnsi="Verdana"/>
          <w:sz w:val="20"/>
          <w:szCs w:val="20"/>
        </w:rPr>
        <w:t xml:space="preserve">: Via ___________________________ Città ____________________________ Cap ______ n. tel. </w:t>
      </w:r>
      <w:r>
        <w:rPr>
          <w:rFonts w:ascii="Verdana" w:hAnsi="Verdana"/>
          <w:sz w:val="20"/>
          <w:szCs w:val="20"/>
          <w:lang w:val="fr-FR"/>
        </w:rPr>
        <w:t>_____________ n. fax _______________</w:t>
      </w:r>
    </w:p>
    <w:p w14:paraId="16DEBCC0" w14:textId="77777777" w:rsidR="00284097" w:rsidRDefault="00284097" w:rsidP="00284097">
      <w:pPr>
        <w:spacing w:line="360" w:lineRule="auto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</w:rPr>
        <w:t>indirizzo posta elettronica _____________________________________</w:t>
      </w:r>
    </w:p>
    <w:p w14:paraId="79FBD448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si comunica qui di seguito </w:t>
      </w:r>
      <w:r>
        <w:rPr>
          <w:rFonts w:ascii="Verdana" w:hAnsi="Verdana"/>
          <w:b/>
          <w:sz w:val="20"/>
          <w:szCs w:val="20"/>
          <w:u w:val="single"/>
        </w:rPr>
        <w:t>l’indirizzo di posta elettronica certificata</w:t>
      </w:r>
      <w:r>
        <w:rPr>
          <w:rFonts w:ascii="Verdana" w:hAnsi="Verdana"/>
          <w:b/>
          <w:sz w:val="20"/>
          <w:szCs w:val="20"/>
        </w:rPr>
        <w:t xml:space="preserve"> di questo operatore economico che la stazione appaltante ACSEL S.p.A. utilizzerà per ogni comunicazione della presente procedura, comprese le comunicazioni previste dall’articolo </w:t>
      </w:r>
      <w:r w:rsidRPr="009376E0">
        <w:rPr>
          <w:rFonts w:ascii="Verdana" w:hAnsi="Verdana"/>
          <w:b/>
          <w:sz w:val="20"/>
          <w:szCs w:val="20"/>
        </w:rPr>
        <w:t xml:space="preserve">90, del </w:t>
      </w:r>
      <w:r>
        <w:rPr>
          <w:rFonts w:ascii="Verdana" w:hAnsi="Verdana"/>
          <w:b/>
          <w:sz w:val="20"/>
          <w:szCs w:val="20"/>
        </w:rPr>
        <w:t xml:space="preserve">Codice, </w:t>
      </w:r>
    </w:p>
    <w:p w14:paraId="4D0BD9BF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PEC: _________________________________________.</w:t>
      </w:r>
    </w:p>
    <w:p w14:paraId="5AAD5D83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È onere ed esclusiva responsabilità dell’Operatore economico mantenere valido, efficace e funzionante il sopra indicato indirizzo PEC.</w:t>
      </w:r>
    </w:p>
    <w:p w14:paraId="47E93E5C" w14:textId="77777777" w:rsidR="00284097" w:rsidRDefault="00284097" w:rsidP="00284097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DICHIARAZIONI SOSTITUTIVE (articoli 46 e 47, del D.P.R. 28 dicembre 2000, n.445) attestanti:</w:t>
      </w:r>
    </w:p>
    <w:p w14:paraId="5A0A2C1B" w14:textId="77777777" w:rsidR="00284097" w:rsidRDefault="00284097" w:rsidP="00284097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9376E0">
        <w:rPr>
          <w:rFonts w:ascii="Verdana" w:hAnsi="Verdana"/>
          <w:b/>
          <w:bCs/>
          <w:sz w:val="20"/>
          <w:szCs w:val="20"/>
        </w:rPr>
        <w:t>dati anagrafici e di residenza:</w:t>
      </w:r>
      <w:r w:rsidRPr="009376E0">
        <w:rPr>
          <w:rFonts w:ascii="Verdana" w:hAnsi="Verdana"/>
          <w:b/>
          <w:sz w:val="20"/>
          <w:szCs w:val="20"/>
        </w:rPr>
        <w:t xml:space="preserve"> </w:t>
      </w:r>
      <w:r w:rsidRPr="009376E0">
        <w:rPr>
          <w:rFonts w:ascii="Verdana" w:hAnsi="Verdana"/>
          <w:bCs/>
          <w:sz w:val="20"/>
          <w:szCs w:val="20"/>
        </w:rPr>
        <w:t xml:space="preserve">del titolare e del direttore tecnico (se si tratta di impresa individuale); dei soci amministratori e del direttore tecnico (se si tratta di società in nome collettivo); dei soci accomandatari e del direttore tecnico (se si tratta di società in accomandita semplice); dei membri del consiglio di amministrazione cui sia stata conferita la legale </w:t>
      </w:r>
      <w:r w:rsidRPr="009376E0">
        <w:rPr>
          <w:rFonts w:ascii="Verdana" w:hAnsi="Verdana"/>
          <w:bCs/>
          <w:sz w:val="20"/>
          <w:szCs w:val="20"/>
        </w:rPr>
        <w:lastRenderedPageBreak/>
        <w:t xml:space="preserve">rappresentanza, ivi  compresi  institori  e procuratori  generali,  dei  componenti  degli  organi  con  poteri di direzione o di vigilanza e dei soggetti muniti di poteri di rappresentanza, di direzione o di controllo, del direttore tecnico e del socio unico persona fisica, dell’amministratore di fatto nelle ipotesi precedenti e nel  caso in cui il socio sia una persona giuridica  degli amministratori di quest’ultima (per altro tipo di società o consorzio) </w:t>
      </w:r>
      <w:r w:rsidRPr="009376E0">
        <w:rPr>
          <w:rFonts w:ascii="Verdana" w:hAnsi="Verdana"/>
          <w:bCs/>
          <w:i/>
          <w:iCs/>
          <w:sz w:val="20"/>
          <w:szCs w:val="20"/>
        </w:rPr>
        <w:t>(nominativi, dati anagrafici, residenza, codice fiscale, durata dell’incarico)</w:t>
      </w:r>
    </w:p>
    <w:p w14:paraId="534AFC19" w14:textId="5FEA4CB6" w:rsidR="00284097" w:rsidRDefault="00284097" w:rsidP="00284097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</w:t>
      </w:r>
    </w:p>
    <w:p w14:paraId="7EB62152" w14:textId="3A8DCADE" w:rsidR="00284097" w:rsidRDefault="00284097" w:rsidP="00284097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</w:t>
      </w:r>
    </w:p>
    <w:p w14:paraId="2C29499E" w14:textId="6CAC7DF0" w:rsidR="00284097" w:rsidRDefault="00284097" w:rsidP="00284097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_____________________________________________________________________________;</w:t>
      </w:r>
    </w:p>
    <w:p w14:paraId="46F9EB92" w14:textId="77777777" w:rsidR="00284097" w:rsidRPr="009376E0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9376E0">
        <w:rPr>
          <w:rFonts w:ascii="Verdana" w:hAnsi="Verdana" w:cs="Calibri"/>
          <w:sz w:val="20"/>
          <w:szCs w:val="20"/>
        </w:rPr>
        <w:sym w:font="Wingdings" w:char="F0A8"/>
      </w:r>
      <w:r w:rsidRPr="009376E0">
        <w:rPr>
          <w:rFonts w:ascii="Verdana" w:hAnsi="Verdana" w:cs="Calibri"/>
          <w:sz w:val="20"/>
          <w:szCs w:val="20"/>
        </w:rPr>
        <w:t xml:space="preserve"> </w:t>
      </w:r>
      <w:r w:rsidRPr="009376E0">
        <w:rPr>
          <w:rFonts w:ascii="Verdana" w:hAnsi="Verdana"/>
          <w:bCs/>
          <w:iCs/>
          <w:sz w:val="20"/>
          <w:szCs w:val="20"/>
        </w:rPr>
        <w:t xml:space="preserve">di non incorrere </w:t>
      </w:r>
      <w:r w:rsidRPr="009376E0">
        <w:rPr>
          <w:rFonts w:ascii="Verdana" w:hAnsi="Verdana"/>
          <w:b/>
          <w:bCs/>
          <w:iCs/>
          <w:sz w:val="20"/>
          <w:szCs w:val="20"/>
          <w:u w:val="single"/>
        </w:rPr>
        <w:t>nelle cause di esclusione</w:t>
      </w:r>
      <w:r w:rsidRPr="009376E0">
        <w:rPr>
          <w:rFonts w:ascii="Verdana" w:hAnsi="Verdana"/>
          <w:bCs/>
          <w:iCs/>
          <w:sz w:val="20"/>
          <w:szCs w:val="20"/>
        </w:rPr>
        <w:t xml:space="preserve"> (automatiche/non automatiche), di cui </w:t>
      </w:r>
      <w:r w:rsidRPr="009376E0">
        <w:rPr>
          <w:rFonts w:ascii="Verdana" w:hAnsi="Verdana"/>
          <w:b/>
          <w:bCs/>
          <w:iCs/>
          <w:sz w:val="20"/>
          <w:szCs w:val="20"/>
        </w:rPr>
        <w:t>agli artt. 94 e 95, del Codice</w:t>
      </w:r>
      <w:r w:rsidRPr="009376E0">
        <w:rPr>
          <w:rFonts w:ascii="Verdana" w:hAnsi="Verdana"/>
          <w:bCs/>
          <w:iCs/>
          <w:sz w:val="20"/>
          <w:szCs w:val="20"/>
        </w:rPr>
        <w:t>;</w:t>
      </w:r>
    </w:p>
    <w:p w14:paraId="7CCF0A37" w14:textId="77777777" w:rsidR="00284097" w:rsidRPr="009376E0" w:rsidRDefault="00284097" w:rsidP="00284097">
      <w:pPr>
        <w:spacing w:line="360" w:lineRule="auto"/>
        <w:ind w:left="425"/>
        <w:rPr>
          <w:rFonts w:ascii="Verdana" w:hAnsi="Verdana" w:cs="Calibri"/>
          <w:b/>
          <w:bCs/>
          <w:sz w:val="20"/>
          <w:szCs w:val="20"/>
        </w:rPr>
      </w:pPr>
      <w:r w:rsidRPr="009376E0">
        <w:rPr>
          <w:rFonts w:ascii="Verdana" w:hAnsi="Verdana" w:cs="Calibri"/>
          <w:b/>
          <w:bCs/>
          <w:sz w:val="20"/>
          <w:szCs w:val="20"/>
          <w:highlight w:val="yellow"/>
        </w:rPr>
        <w:t>OPPURE</w:t>
      </w:r>
    </w:p>
    <w:p w14:paraId="2DC7D971" w14:textId="77777777" w:rsidR="00284097" w:rsidRPr="009376E0" w:rsidRDefault="00284097" w:rsidP="00284097">
      <w:pPr>
        <w:spacing w:line="360" w:lineRule="auto"/>
        <w:ind w:left="425"/>
        <w:jc w:val="both"/>
        <w:rPr>
          <w:rFonts w:ascii="Verdana" w:hAnsi="Verdana" w:cs="Calibri"/>
          <w:sz w:val="20"/>
          <w:szCs w:val="20"/>
        </w:rPr>
      </w:pPr>
      <w:r w:rsidRPr="009376E0">
        <w:rPr>
          <w:rFonts w:ascii="Verdana" w:hAnsi="Verdana" w:cs="Calibri"/>
          <w:sz w:val="20"/>
          <w:szCs w:val="20"/>
        </w:rPr>
        <w:sym w:font="Wingdings" w:char="F0A8"/>
      </w:r>
      <w:r w:rsidRPr="009376E0">
        <w:rPr>
          <w:rFonts w:ascii="Verdana" w:hAnsi="Verdana" w:cs="Calibri"/>
          <w:sz w:val="20"/>
          <w:szCs w:val="20"/>
        </w:rPr>
        <w:t xml:space="preserve"> di essere incorso </w:t>
      </w:r>
      <w:r w:rsidRPr="009376E0">
        <w:rPr>
          <w:rFonts w:ascii="Verdana" w:hAnsi="Verdana" w:cs="Calibri"/>
          <w:bCs/>
          <w:sz w:val="20"/>
          <w:szCs w:val="20"/>
        </w:rPr>
        <w:t>nelle seguenti cause di esclusione</w:t>
      </w:r>
      <w:r w:rsidRPr="009376E0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Pr="009376E0">
        <w:rPr>
          <w:rFonts w:ascii="Verdana" w:hAnsi="Verdana"/>
          <w:bCs/>
          <w:iCs/>
          <w:sz w:val="20"/>
          <w:szCs w:val="20"/>
        </w:rPr>
        <w:t xml:space="preserve">(automatiche/non automatiche), </w:t>
      </w:r>
      <w:r w:rsidRPr="009376E0">
        <w:rPr>
          <w:rFonts w:ascii="Verdana" w:hAnsi="Verdana"/>
          <w:iCs/>
          <w:sz w:val="20"/>
          <w:szCs w:val="20"/>
        </w:rPr>
        <w:t>di cui</w:t>
      </w:r>
      <w:r w:rsidRPr="009376E0">
        <w:rPr>
          <w:rFonts w:ascii="Verdana" w:hAnsi="Verdana"/>
          <w:b/>
          <w:bCs/>
          <w:iCs/>
          <w:sz w:val="20"/>
          <w:szCs w:val="20"/>
        </w:rPr>
        <w:t xml:space="preserve"> agli artt. 94 e 95, del Codice</w:t>
      </w:r>
      <w:r w:rsidRPr="009376E0">
        <w:rPr>
          <w:rFonts w:ascii="Verdana" w:hAnsi="Verdana"/>
          <w:iCs/>
          <w:sz w:val="20"/>
          <w:szCs w:val="20"/>
        </w:rPr>
        <w:t xml:space="preserve"> </w:t>
      </w:r>
      <w:bookmarkStart w:id="1" w:name="_Hlk137028537"/>
      <w:r w:rsidRPr="009376E0">
        <w:rPr>
          <w:rFonts w:ascii="Verdana" w:hAnsi="Verdana"/>
          <w:iCs/>
          <w:sz w:val="20"/>
          <w:szCs w:val="20"/>
        </w:rPr>
        <w:t>(</w:t>
      </w:r>
      <w:r w:rsidRPr="009376E0">
        <w:rPr>
          <w:rFonts w:ascii="Verdana" w:hAnsi="Verdana"/>
          <w:b/>
          <w:bCs/>
          <w:iCs/>
          <w:sz w:val="20"/>
          <w:szCs w:val="20"/>
          <w:u w:val="single"/>
        </w:rPr>
        <w:t>vds. nota in calce al</w:t>
      </w:r>
      <w:r>
        <w:rPr>
          <w:rFonts w:ascii="Verdana" w:hAnsi="Verdana"/>
          <w:b/>
          <w:bCs/>
          <w:iCs/>
          <w:sz w:val="20"/>
          <w:szCs w:val="20"/>
          <w:u w:val="single"/>
        </w:rPr>
        <w:t>la</w:t>
      </w:r>
      <w:r w:rsidRPr="009376E0">
        <w:rPr>
          <w:rFonts w:ascii="Verdana" w:hAnsi="Verdana"/>
          <w:b/>
          <w:bCs/>
          <w:iCs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  <w:u w:val="single"/>
        </w:rPr>
        <w:t>presente domanda</w:t>
      </w:r>
      <w:r w:rsidRPr="009376E0">
        <w:rPr>
          <w:rFonts w:ascii="Verdana" w:hAnsi="Verdana"/>
          <w:iCs/>
          <w:sz w:val="20"/>
          <w:szCs w:val="20"/>
        </w:rPr>
        <w:t>)</w:t>
      </w:r>
      <w:bookmarkEnd w:id="1"/>
      <w:r w:rsidRPr="009376E0">
        <w:rPr>
          <w:rFonts w:ascii="Verdana" w:hAnsi="Verdana"/>
          <w:iCs/>
          <w:sz w:val="20"/>
          <w:szCs w:val="20"/>
        </w:rPr>
        <w:t>, ma di poter comprovare l’irrilevanza delle stesse ai fini della partecipazione alla presente procedura di selezione per le seguenti ragioni</w:t>
      </w:r>
      <w:r w:rsidRPr="009376E0">
        <w:rPr>
          <w:rFonts w:ascii="Verdana" w:hAnsi="Verdana" w:cs="Calibri"/>
          <w:bCs/>
          <w:sz w:val="20"/>
          <w:szCs w:val="20"/>
        </w:rPr>
        <w:t>:</w:t>
      </w:r>
    </w:p>
    <w:p w14:paraId="66ED8875" w14:textId="62AFF975" w:rsidR="00284097" w:rsidRPr="009376E0" w:rsidRDefault="00284097" w:rsidP="00284097">
      <w:pPr>
        <w:spacing w:line="360" w:lineRule="auto"/>
        <w:ind w:left="425"/>
        <w:rPr>
          <w:rFonts w:ascii="Verdana" w:hAnsi="Verdana"/>
          <w:sz w:val="20"/>
          <w:szCs w:val="20"/>
        </w:rPr>
      </w:pPr>
      <w:r w:rsidRPr="009376E0">
        <w:rPr>
          <w:rFonts w:ascii="Verdana" w:hAnsi="Verdana" w:cs="Calibri"/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Pr="009376E0">
        <w:rPr>
          <w:rFonts w:ascii="Verdana" w:hAnsi="Verdana" w:cs="Calibri"/>
          <w:bCs/>
          <w:sz w:val="20"/>
          <w:szCs w:val="20"/>
        </w:rPr>
        <w:t>;</w:t>
      </w:r>
    </w:p>
    <w:p w14:paraId="4198EA7D" w14:textId="77777777" w:rsidR="00284097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9376E0">
        <w:rPr>
          <w:rFonts w:ascii="Verdana" w:hAnsi="Verdana"/>
          <w:sz w:val="20"/>
          <w:szCs w:val="20"/>
        </w:rPr>
        <w:t>indica le seguenti società con le quali intercorrono rapporti di collegamento ovvero di controllo ai sensi dell’art. 2359, del Codice civile:</w:t>
      </w:r>
    </w:p>
    <w:p w14:paraId="22688C29" w14:textId="1401ED13" w:rsidR="00284097" w:rsidRPr="009376E0" w:rsidRDefault="00284097" w:rsidP="00284097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76E0">
        <w:rPr>
          <w:rFonts w:ascii="Verdana" w:hAnsi="Verdana"/>
          <w:b/>
          <w:bCs/>
          <w:sz w:val="20"/>
          <w:szCs w:val="20"/>
        </w:rPr>
        <w:t>_________________________________________________________________________________</w:t>
      </w:r>
      <w:r>
        <w:rPr>
          <w:rFonts w:ascii="Verdana" w:hAnsi="Verdana"/>
          <w:b/>
          <w:bCs/>
          <w:sz w:val="20"/>
          <w:szCs w:val="20"/>
        </w:rPr>
        <w:t>______________________________________________________</w:t>
      </w:r>
      <w:r w:rsidRPr="009376E0">
        <w:rPr>
          <w:rFonts w:ascii="Verdana" w:hAnsi="Verdana"/>
          <w:b/>
          <w:bCs/>
          <w:sz w:val="20"/>
          <w:szCs w:val="20"/>
        </w:rPr>
        <w:t>___</w:t>
      </w:r>
      <w:r w:rsidRPr="009376E0">
        <w:rPr>
          <w:rFonts w:ascii="Verdana" w:hAnsi="Verdana"/>
          <w:bCs/>
          <w:sz w:val="20"/>
          <w:szCs w:val="20"/>
        </w:rPr>
        <w:t>;</w:t>
      </w:r>
    </w:p>
    <w:p w14:paraId="1FD5D710" w14:textId="77777777" w:rsidR="00284097" w:rsidRPr="009376E0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9376E0">
        <w:rPr>
          <w:rFonts w:ascii="Verdana" w:hAnsi="Verdana"/>
          <w:sz w:val="20"/>
          <w:szCs w:val="20"/>
        </w:rPr>
        <w:t>indica</w:t>
      </w:r>
      <w:r w:rsidRPr="009376E0">
        <w:rPr>
          <w:rFonts w:ascii="Verdana" w:hAnsi="Verdana"/>
          <w:b/>
          <w:bCs/>
          <w:sz w:val="20"/>
          <w:szCs w:val="20"/>
        </w:rPr>
        <w:t xml:space="preserve"> </w:t>
      </w:r>
      <w:r w:rsidRPr="009376E0">
        <w:rPr>
          <w:rFonts w:ascii="Verdana" w:hAnsi="Verdana"/>
          <w:sz w:val="20"/>
          <w:szCs w:val="20"/>
        </w:rPr>
        <w:t xml:space="preserve">il </w:t>
      </w:r>
      <w:r w:rsidRPr="009376E0">
        <w:rPr>
          <w:rFonts w:ascii="Verdana" w:hAnsi="Verdana"/>
          <w:b/>
          <w:bCs/>
          <w:sz w:val="20"/>
          <w:szCs w:val="20"/>
        </w:rPr>
        <w:t xml:space="preserve">Registro delle Imprese oppure l’Albo delle Imprese artigiane </w:t>
      </w:r>
      <w:r w:rsidRPr="009376E0">
        <w:rPr>
          <w:rFonts w:ascii="Verdana" w:hAnsi="Verdana"/>
          <w:sz w:val="20"/>
          <w:szCs w:val="20"/>
        </w:rPr>
        <w:t>a cui è iscritto, precisando gli estremi di iscrizione (numero e data), la forma giuridica, durata (data termine)</w:t>
      </w:r>
      <w:r>
        <w:rPr>
          <w:rFonts w:ascii="Verdana" w:hAnsi="Verdana"/>
          <w:sz w:val="20"/>
          <w:szCs w:val="20"/>
        </w:rPr>
        <w:t>,</w:t>
      </w:r>
      <w:r w:rsidRPr="009376E0">
        <w:rPr>
          <w:rFonts w:ascii="Verdana" w:hAnsi="Verdana"/>
          <w:sz w:val="20"/>
          <w:szCs w:val="20"/>
        </w:rPr>
        <w:t xml:space="preserve"> le attività di iscrizione</w:t>
      </w:r>
      <w:r>
        <w:rPr>
          <w:rFonts w:ascii="Verdana" w:hAnsi="Verdana"/>
          <w:sz w:val="20"/>
          <w:szCs w:val="20"/>
        </w:rPr>
        <w:t xml:space="preserve"> che devono essere pertinenti all’oggetto del preventivo</w:t>
      </w:r>
      <w:r w:rsidRPr="009376E0">
        <w:rPr>
          <w:rFonts w:ascii="Verdana" w:hAnsi="Verdana"/>
          <w:sz w:val="20"/>
          <w:szCs w:val="20"/>
        </w:rPr>
        <w:t>:</w:t>
      </w:r>
    </w:p>
    <w:p w14:paraId="69A8564E" w14:textId="28F0B723" w:rsidR="00284097" w:rsidRPr="009376E0" w:rsidRDefault="00284097" w:rsidP="00284097">
      <w:pPr>
        <w:spacing w:line="360" w:lineRule="auto"/>
        <w:ind w:left="426"/>
        <w:rPr>
          <w:rFonts w:ascii="Verdana" w:hAnsi="Verdana"/>
          <w:b/>
          <w:bCs/>
          <w:sz w:val="20"/>
          <w:szCs w:val="20"/>
        </w:rPr>
      </w:pPr>
      <w:r w:rsidRPr="009376E0">
        <w:rPr>
          <w:rFonts w:ascii="Verdana" w:hAnsi="Verdana"/>
          <w:b/>
          <w:bCs/>
          <w:sz w:val="20"/>
          <w:szCs w:val="20"/>
        </w:rPr>
        <w:t>__________________________________________________________________________________________________________________________________________</w:t>
      </w:r>
      <w:r w:rsidRPr="009376E0">
        <w:rPr>
          <w:rFonts w:ascii="Verdana" w:hAnsi="Verdana"/>
          <w:sz w:val="20"/>
          <w:szCs w:val="20"/>
        </w:rPr>
        <w:t>;</w:t>
      </w:r>
    </w:p>
    <w:p w14:paraId="7A03D1D6" w14:textId="77777777" w:rsidR="00284097" w:rsidRPr="009376E0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bookmarkStart w:id="2" w:name="_Hlk137024769"/>
      <w:r w:rsidRPr="009376E0">
        <w:rPr>
          <w:rFonts w:ascii="Verdana" w:hAnsi="Verdana"/>
          <w:sz w:val="20"/>
          <w:szCs w:val="20"/>
        </w:rPr>
        <w:t>i seguenti dati:</w:t>
      </w:r>
    </w:p>
    <w:p w14:paraId="7F960755" w14:textId="77777777" w:rsidR="00284097" w:rsidRPr="009376E0" w:rsidRDefault="00284097" w:rsidP="00284097">
      <w:pPr>
        <w:tabs>
          <w:tab w:val="left" w:pos="425"/>
        </w:tabs>
        <w:spacing w:line="360" w:lineRule="auto"/>
        <w:ind w:left="425"/>
        <w:rPr>
          <w:rFonts w:ascii="Verdana" w:hAnsi="Verdana"/>
          <w:b/>
          <w:sz w:val="20"/>
          <w:szCs w:val="20"/>
        </w:rPr>
      </w:pPr>
      <w:r w:rsidRPr="009376E0">
        <w:rPr>
          <w:rFonts w:ascii="Verdana" w:hAnsi="Verdana"/>
          <w:b/>
          <w:sz w:val="20"/>
          <w:szCs w:val="20"/>
        </w:rPr>
        <w:t>AGENZIA DELLE ENTRATE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1465"/>
        <w:gridCol w:w="2445"/>
      </w:tblGrid>
      <w:tr w:rsidR="00284097" w:rsidRPr="009376E0" w14:paraId="139EDFE2" w14:textId="77777777" w:rsidTr="00FD5F1E">
        <w:tc>
          <w:tcPr>
            <w:tcW w:w="2880" w:type="dxa"/>
            <w:shd w:val="clear" w:color="auto" w:fill="CCCCCC"/>
            <w:vAlign w:val="center"/>
          </w:tcPr>
          <w:p w14:paraId="39A44D2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Ufficio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6F319694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indirizzo</w:t>
            </w:r>
          </w:p>
        </w:tc>
        <w:tc>
          <w:tcPr>
            <w:tcW w:w="1465" w:type="dxa"/>
            <w:shd w:val="clear" w:color="auto" w:fill="CCCCCC"/>
            <w:vAlign w:val="center"/>
          </w:tcPr>
          <w:p w14:paraId="5C6AA6CC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2445" w:type="dxa"/>
            <w:shd w:val="clear" w:color="auto" w:fill="CCCCCC"/>
            <w:vAlign w:val="center"/>
          </w:tcPr>
          <w:p w14:paraId="028DC3D8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Città</w:t>
            </w:r>
          </w:p>
        </w:tc>
      </w:tr>
      <w:tr w:rsidR="00284097" w:rsidRPr="009376E0" w14:paraId="3D3BA35B" w14:textId="77777777" w:rsidTr="00FD5F1E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0FF8D3C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6DA271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2A1B6817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78750B33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4097" w:rsidRPr="009376E0" w14:paraId="5F39A2ED" w14:textId="77777777" w:rsidTr="00FD5F1E">
        <w:tc>
          <w:tcPr>
            <w:tcW w:w="2880" w:type="dxa"/>
            <w:shd w:val="clear" w:color="auto" w:fill="CCCCCC"/>
            <w:vAlign w:val="center"/>
          </w:tcPr>
          <w:p w14:paraId="33F6AF67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Tel.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19B3D7F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PEC/mail</w:t>
            </w:r>
          </w:p>
        </w:tc>
        <w:tc>
          <w:tcPr>
            <w:tcW w:w="3910" w:type="dxa"/>
            <w:gridSpan w:val="2"/>
            <w:shd w:val="clear" w:color="auto" w:fill="CCCCCC"/>
            <w:vAlign w:val="center"/>
          </w:tcPr>
          <w:p w14:paraId="2371C90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N O T E</w:t>
            </w:r>
          </w:p>
        </w:tc>
      </w:tr>
      <w:tr w:rsidR="00284097" w:rsidRPr="009376E0" w14:paraId="700461E2" w14:textId="77777777" w:rsidTr="00FD5F1E">
        <w:tc>
          <w:tcPr>
            <w:tcW w:w="2880" w:type="dxa"/>
            <w:vAlign w:val="center"/>
          </w:tcPr>
          <w:p w14:paraId="412C3D55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939BA8C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16B67071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2C1C33" w14:textId="77777777" w:rsidR="00284097" w:rsidRPr="009376E0" w:rsidRDefault="00284097" w:rsidP="00284097">
      <w:pPr>
        <w:spacing w:line="360" w:lineRule="auto"/>
        <w:ind w:left="425"/>
        <w:rPr>
          <w:rFonts w:ascii="Verdana" w:hAnsi="Verdana"/>
          <w:b/>
          <w:sz w:val="20"/>
          <w:szCs w:val="20"/>
        </w:rPr>
      </w:pPr>
      <w:r w:rsidRPr="009376E0">
        <w:rPr>
          <w:rFonts w:ascii="Verdana" w:hAnsi="Verdana"/>
          <w:b/>
          <w:sz w:val="20"/>
          <w:szCs w:val="20"/>
        </w:rPr>
        <w:t>INPS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1465"/>
        <w:gridCol w:w="2445"/>
      </w:tblGrid>
      <w:tr w:rsidR="00284097" w:rsidRPr="009376E0" w14:paraId="1B41388F" w14:textId="77777777" w:rsidTr="00FD5F1E">
        <w:tc>
          <w:tcPr>
            <w:tcW w:w="2880" w:type="dxa"/>
            <w:shd w:val="clear" w:color="auto" w:fill="CCCCCC"/>
            <w:vAlign w:val="center"/>
          </w:tcPr>
          <w:p w14:paraId="7E42CF87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Ufficio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642069BF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indirizzo</w:t>
            </w:r>
          </w:p>
        </w:tc>
        <w:tc>
          <w:tcPr>
            <w:tcW w:w="1465" w:type="dxa"/>
            <w:shd w:val="clear" w:color="auto" w:fill="CCCCCC"/>
            <w:vAlign w:val="center"/>
          </w:tcPr>
          <w:p w14:paraId="4A85C065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2445" w:type="dxa"/>
            <w:shd w:val="clear" w:color="auto" w:fill="CCCCCC"/>
            <w:vAlign w:val="center"/>
          </w:tcPr>
          <w:p w14:paraId="0832ADC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Città</w:t>
            </w:r>
          </w:p>
        </w:tc>
      </w:tr>
      <w:tr w:rsidR="00284097" w:rsidRPr="009376E0" w14:paraId="4DA61319" w14:textId="77777777" w:rsidTr="00FD5F1E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0237F32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CD3724F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6D5360A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C86E258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4097" w:rsidRPr="009376E0" w14:paraId="60A9F826" w14:textId="77777777" w:rsidTr="00FD5F1E">
        <w:tc>
          <w:tcPr>
            <w:tcW w:w="2880" w:type="dxa"/>
            <w:shd w:val="clear" w:color="auto" w:fill="CCCCCC"/>
            <w:vAlign w:val="center"/>
          </w:tcPr>
          <w:p w14:paraId="77378AB5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lastRenderedPageBreak/>
              <w:t>Tel.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28D13FC9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PEC/mail</w:t>
            </w:r>
          </w:p>
        </w:tc>
        <w:tc>
          <w:tcPr>
            <w:tcW w:w="3910" w:type="dxa"/>
            <w:gridSpan w:val="2"/>
            <w:shd w:val="clear" w:color="auto" w:fill="CCCCCC"/>
            <w:vAlign w:val="center"/>
          </w:tcPr>
          <w:p w14:paraId="7E88C993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Matricola aziendale</w:t>
            </w:r>
          </w:p>
        </w:tc>
      </w:tr>
      <w:tr w:rsidR="00284097" w:rsidRPr="009376E0" w14:paraId="5433AAA7" w14:textId="77777777" w:rsidTr="00FD5F1E">
        <w:tc>
          <w:tcPr>
            <w:tcW w:w="2880" w:type="dxa"/>
            <w:vAlign w:val="center"/>
          </w:tcPr>
          <w:p w14:paraId="73A1AB6F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C3AB52A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1344DF35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269D8F" w14:textId="77777777" w:rsidR="00284097" w:rsidRPr="009376E0" w:rsidRDefault="00284097" w:rsidP="00284097">
      <w:pPr>
        <w:spacing w:line="360" w:lineRule="auto"/>
        <w:ind w:left="425"/>
        <w:rPr>
          <w:rFonts w:ascii="Verdana" w:hAnsi="Verdana"/>
          <w:sz w:val="20"/>
          <w:szCs w:val="20"/>
        </w:rPr>
      </w:pPr>
      <w:r w:rsidRPr="009376E0">
        <w:rPr>
          <w:rFonts w:ascii="Verdana" w:hAnsi="Verdana"/>
          <w:b/>
          <w:sz w:val="20"/>
          <w:szCs w:val="20"/>
        </w:rPr>
        <w:t>INAIL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1465"/>
        <w:gridCol w:w="2445"/>
      </w:tblGrid>
      <w:tr w:rsidR="00284097" w:rsidRPr="009376E0" w14:paraId="45769F88" w14:textId="77777777" w:rsidTr="00FD5F1E">
        <w:tc>
          <w:tcPr>
            <w:tcW w:w="2880" w:type="dxa"/>
            <w:shd w:val="clear" w:color="auto" w:fill="CCCCCC"/>
            <w:vAlign w:val="center"/>
          </w:tcPr>
          <w:p w14:paraId="2D776F6F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Ufficio/Sede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59FAD229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indirizzo</w:t>
            </w:r>
          </w:p>
        </w:tc>
        <w:tc>
          <w:tcPr>
            <w:tcW w:w="1465" w:type="dxa"/>
            <w:shd w:val="clear" w:color="auto" w:fill="CCCCCC"/>
            <w:vAlign w:val="center"/>
          </w:tcPr>
          <w:p w14:paraId="065D4AC3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2445" w:type="dxa"/>
            <w:shd w:val="clear" w:color="auto" w:fill="CCCCCC"/>
            <w:vAlign w:val="center"/>
          </w:tcPr>
          <w:p w14:paraId="4409C27A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Città</w:t>
            </w:r>
          </w:p>
        </w:tc>
      </w:tr>
      <w:tr w:rsidR="00284097" w:rsidRPr="009376E0" w14:paraId="6A3D3988" w14:textId="77777777" w:rsidTr="00FD5F1E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2D2FCBE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3370B2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1B369AE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AE9E685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4097" w:rsidRPr="009376E0" w14:paraId="3F105E66" w14:textId="77777777" w:rsidTr="00FD5F1E">
        <w:tc>
          <w:tcPr>
            <w:tcW w:w="2880" w:type="dxa"/>
            <w:shd w:val="clear" w:color="auto" w:fill="CCCCCC"/>
            <w:vAlign w:val="center"/>
          </w:tcPr>
          <w:p w14:paraId="49D4FF9B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9376E0">
              <w:rPr>
                <w:rFonts w:ascii="Verdana" w:hAnsi="Verdana"/>
                <w:sz w:val="20"/>
                <w:szCs w:val="20"/>
                <w:lang w:val="en-GB"/>
              </w:rPr>
              <w:t>Tel.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0B5EB80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PEC/mail</w:t>
            </w:r>
          </w:p>
        </w:tc>
        <w:tc>
          <w:tcPr>
            <w:tcW w:w="3910" w:type="dxa"/>
            <w:gridSpan w:val="2"/>
            <w:shd w:val="clear" w:color="auto" w:fill="CCCCCC"/>
            <w:vAlign w:val="center"/>
          </w:tcPr>
          <w:p w14:paraId="4BC77CE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9376E0">
              <w:rPr>
                <w:rFonts w:ascii="Verdana" w:hAnsi="Verdana"/>
                <w:sz w:val="20"/>
                <w:szCs w:val="20"/>
                <w:lang w:val="en-GB"/>
              </w:rPr>
              <w:t>Posizione Assicurativa Territoriale</w:t>
            </w:r>
          </w:p>
        </w:tc>
      </w:tr>
      <w:tr w:rsidR="00284097" w:rsidRPr="009376E0" w14:paraId="709BACAE" w14:textId="77777777" w:rsidTr="00FD5F1E">
        <w:tc>
          <w:tcPr>
            <w:tcW w:w="2880" w:type="dxa"/>
            <w:vAlign w:val="center"/>
          </w:tcPr>
          <w:p w14:paraId="720241C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BA2372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792A8E22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1F3C72A5" w14:textId="77777777" w:rsidR="00284097" w:rsidRPr="009376E0" w:rsidRDefault="00284097" w:rsidP="00284097">
      <w:pPr>
        <w:spacing w:line="360" w:lineRule="auto"/>
        <w:ind w:left="425"/>
        <w:rPr>
          <w:rFonts w:ascii="Verdana" w:hAnsi="Verdana"/>
          <w:b/>
          <w:sz w:val="20"/>
          <w:szCs w:val="20"/>
        </w:rPr>
      </w:pPr>
      <w:r w:rsidRPr="009376E0">
        <w:rPr>
          <w:rFonts w:ascii="Verdana" w:hAnsi="Verdana"/>
          <w:b/>
          <w:sz w:val="20"/>
          <w:szCs w:val="20"/>
        </w:rPr>
        <w:t>CASSA EDILE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1465"/>
        <w:gridCol w:w="2445"/>
      </w:tblGrid>
      <w:tr w:rsidR="00284097" w:rsidRPr="009376E0" w14:paraId="6F93E136" w14:textId="77777777" w:rsidTr="00FD5F1E">
        <w:tc>
          <w:tcPr>
            <w:tcW w:w="2880" w:type="dxa"/>
            <w:shd w:val="clear" w:color="auto" w:fill="CCCCCC"/>
            <w:vAlign w:val="center"/>
          </w:tcPr>
          <w:p w14:paraId="6D06D8EA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Ufficio/Sede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3ABC72F5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indirizzo</w:t>
            </w:r>
          </w:p>
        </w:tc>
        <w:tc>
          <w:tcPr>
            <w:tcW w:w="1465" w:type="dxa"/>
            <w:shd w:val="clear" w:color="auto" w:fill="CCCCCC"/>
            <w:vAlign w:val="center"/>
          </w:tcPr>
          <w:p w14:paraId="6A92F4D9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2445" w:type="dxa"/>
            <w:shd w:val="clear" w:color="auto" w:fill="CCCCCC"/>
            <w:vAlign w:val="center"/>
          </w:tcPr>
          <w:p w14:paraId="22C80C7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Città</w:t>
            </w:r>
          </w:p>
        </w:tc>
      </w:tr>
      <w:tr w:rsidR="00284097" w:rsidRPr="009376E0" w14:paraId="02815F48" w14:textId="77777777" w:rsidTr="00FD5F1E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733D19A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9FCB38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2E7FE67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7BB8FAFB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4097" w:rsidRPr="009376E0" w14:paraId="180EAB7D" w14:textId="77777777" w:rsidTr="00FD5F1E">
        <w:tc>
          <w:tcPr>
            <w:tcW w:w="2880" w:type="dxa"/>
            <w:shd w:val="clear" w:color="auto" w:fill="CCCCCC"/>
            <w:vAlign w:val="center"/>
          </w:tcPr>
          <w:p w14:paraId="3830F671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Tel.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496B2A1D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PEC/mail</w:t>
            </w:r>
          </w:p>
        </w:tc>
        <w:tc>
          <w:tcPr>
            <w:tcW w:w="3910" w:type="dxa"/>
            <w:gridSpan w:val="2"/>
            <w:shd w:val="clear" w:color="auto" w:fill="CCCCCC"/>
            <w:vAlign w:val="center"/>
          </w:tcPr>
          <w:p w14:paraId="2F3B7BF1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376E0">
              <w:rPr>
                <w:rFonts w:ascii="Verdana" w:hAnsi="Verdana"/>
                <w:sz w:val="20"/>
                <w:szCs w:val="20"/>
              </w:rPr>
              <w:t>Codice Impresa</w:t>
            </w:r>
          </w:p>
        </w:tc>
      </w:tr>
      <w:tr w:rsidR="00284097" w:rsidRPr="009376E0" w14:paraId="4A75976E" w14:textId="77777777" w:rsidTr="00FD5F1E">
        <w:tc>
          <w:tcPr>
            <w:tcW w:w="2880" w:type="dxa"/>
            <w:vAlign w:val="center"/>
          </w:tcPr>
          <w:p w14:paraId="05D59336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D7D25F4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7525E957" w14:textId="77777777" w:rsidR="00284097" w:rsidRPr="009376E0" w:rsidRDefault="00284097" w:rsidP="00FD5F1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1C3F354C" w14:textId="77777777" w:rsidR="00284097" w:rsidRPr="001072B7" w:rsidRDefault="00284097" w:rsidP="00284097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3FEC7263" w14:textId="77777777" w:rsidR="00284097" w:rsidRPr="001072B7" w:rsidRDefault="00284097" w:rsidP="006E6374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072B7">
        <w:rPr>
          <w:rFonts w:ascii="Verdana" w:hAnsi="Verdana"/>
          <w:sz w:val="20"/>
          <w:szCs w:val="20"/>
        </w:rPr>
        <w:t>di essere in regola con le norme che disciplinano il diritto al lavoro dei disabili di cui alla legge 12 marzo 1999, n.68 poiché:</w:t>
      </w:r>
    </w:p>
    <w:p w14:paraId="6CED0845" w14:textId="77777777" w:rsidR="00284097" w:rsidRPr="001072B7" w:rsidRDefault="00284097" w:rsidP="006E6374">
      <w:pPr>
        <w:pStyle w:val="Paragrafoelenco"/>
        <w:numPr>
          <w:ilvl w:val="0"/>
          <w:numId w:val="5"/>
        </w:numPr>
        <w:spacing w:line="360" w:lineRule="auto"/>
        <w:ind w:left="709" w:hanging="284"/>
        <w:jc w:val="both"/>
        <w:rPr>
          <w:rFonts w:ascii="Verdana" w:hAnsi="Verdana"/>
          <w:sz w:val="20"/>
          <w:szCs w:val="20"/>
        </w:rPr>
      </w:pPr>
      <w:r w:rsidRPr="001072B7">
        <w:rPr>
          <w:rFonts w:ascii="Verdana" w:hAnsi="Verdana"/>
          <w:sz w:val="20"/>
          <w:szCs w:val="20"/>
        </w:rPr>
        <w:t>non è assoggettabile agli obblighi derivanti dalla legge 68/99 in quanto con organico inferiore a 15 dipendenti o con organico da 15 a 35 dipendenti che non ha effettuato nuove assunzioni dopo il 18 gennaio 2000;</w:t>
      </w:r>
    </w:p>
    <w:p w14:paraId="5C6323C5" w14:textId="77777777" w:rsidR="00284097" w:rsidRPr="001072B7" w:rsidRDefault="00284097" w:rsidP="00284097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1072B7">
        <w:rPr>
          <w:rFonts w:ascii="Verdana" w:hAnsi="Verdana"/>
          <w:sz w:val="20"/>
          <w:szCs w:val="20"/>
        </w:rPr>
        <w:t>(oppure)</w:t>
      </w:r>
    </w:p>
    <w:p w14:paraId="62601B33" w14:textId="77777777" w:rsidR="00284097" w:rsidRPr="001072B7" w:rsidRDefault="00284097" w:rsidP="006E6374">
      <w:pPr>
        <w:pStyle w:val="Paragrafoelenco"/>
        <w:numPr>
          <w:ilvl w:val="0"/>
          <w:numId w:val="5"/>
        </w:numPr>
        <w:spacing w:line="360" w:lineRule="auto"/>
        <w:ind w:left="709" w:hanging="284"/>
        <w:jc w:val="both"/>
        <w:rPr>
          <w:rFonts w:ascii="Verdana" w:hAnsi="Verdana"/>
          <w:sz w:val="20"/>
          <w:szCs w:val="20"/>
        </w:rPr>
      </w:pPr>
      <w:r w:rsidRPr="001072B7">
        <w:rPr>
          <w:rFonts w:ascii="Verdana" w:hAnsi="Verdana"/>
          <w:sz w:val="20"/>
          <w:szCs w:val="20"/>
        </w:rPr>
        <w:t>ha ottemperato al disposto dall’articolo 17 della legge 68/99 in quanto con organico oltre a 35 dipendenti o con organico da 15 a 35 dipendenti che ha effettuato nuove assunzioni dopo il 18 gennaio 2000 e a tal fine indica qui di seguito l’Ufficio/sede a cui rivolgersi ai fini della verifica: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20"/>
        <w:gridCol w:w="1465"/>
        <w:gridCol w:w="2445"/>
      </w:tblGrid>
      <w:tr w:rsidR="00284097" w:rsidRPr="001310D4" w14:paraId="3D05CD60" w14:textId="77777777" w:rsidTr="00FD5F1E">
        <w:tc>
          <w:tcPr>
            <w:tcW w:w="2880" w:type="dxa"/>
            <w:shd w:val="clear" w:color="auto" w:fill="CCCCCC"/>
            <w:vAlign w:val="center"/>
          </w:tcPr>
          <w:p w14:paraId="1C005D2E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Ufficio provinciale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55036588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65" w:type="dxa"/>
            <w:shd w:val="clear" w:color="auto" w:fill="CCCCCC"/>
            <w:vAlign w:val="center"/>
          </w:tcPr>
          <w:p w14:paraId="7E5AF89B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445" w:type="dxa"/>
            <w:shd w:val="clear" w:color="auto" w:fill="CCCCCC"/>
            <w:vAlign w:val="center"/>
          </w:tcPr>
          <w:p w14:paraId="03004939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Città</w:t>
            </w:r>
          </w:p>
        </w:tc>
      </w:tr>
      <w:tr w:rsidR="00284097" w:rsidRPr="001310D4" w14:paraId="1AD1E50B" w14:textId="77777777" w:rsidTr="00FD5F1E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2A4A22A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0EDD7E9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5F80D764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6CD3F7AF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84097" w:rsidRPr="001310D4" w14:paraId="36F4E67E" w14:textId="77777777" w:rsidTr="00FD5F1E">
        <w:tc>
          <w:tcPr>
            <w:tcW w:w="2880" w:type="dxa"/>
            <w:shd w:val="clear" w:color="auto" w:fill="CCCCCC"/>
            <w:vAlign w:val="center"/>
          </w:tcPr>
          <w:p w14:paraId="014CA334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741DAAF3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PEC/mail</w:t>
            </w:r>
          </w:p>
        </w:tc>
        <w:tc>
          <w:tcPr>
            <w:tcW w:w="3910" w:type="dxa"/>
            <w:gridSpan w:val="2"/>
            <w:shd w:val="clear" w:color="auto" w:fill="CCCCCC"/>
            <w:vAlign w:val="center"/>
          </w:tcPr>
          <w:p w14:paraId="31341ACD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072B7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 O T E</w:t>
            </w:r>
          </w:p>
        </w:tc>
      </w:tr>
      <w:tr w:rsidR="00284097" w:rsidRPr="001310D4" w14:paraId="770D0F05" w14:textId="77777777" w:rsidTr="00FD5F1E">
        <w:tc>
          <w:tcPr>
            <w:tcW w:w="2880" w:type="dxa"/>
            <w:vAlign w:val="center"/>
          </w:tcPr>
          <w:p w14:paraId="6C3B3634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vAlign w:val="center"/>
          </w:tcPr>
          <w:p w14:paraId="369B5F34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01A0208A" w14:textId="77777777" w:rsidR="00284097" w:rsidRPr="001072B7" w:rsidRDefault="00284097" w:rsidP="00FD5F1E">
            <w:pPr>
              <w:spacing w:before="60" w:after="60"/>
              <w:ind w:left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14:paraId="4B061832" w14:textId="77777777" w:rsidR="00284097" w:rsidRPr="001072B7" w:rsidRDefault="00284097" w:rsidP="00284097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1072B7">
        <w:rPr>
          <w:rFonts w:ascii="Verdana" w:hAnsi="Verdana"/>
          <w:sz w:val="20"/>
          <w:szCs w:val="20"/>
        </w:rPr>
        <w:tab/>
      </w:r>
    </w:p>
    <w:p w14:paraId="43DB1267" w14:textId="77777777" w:rsidR="00284097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t>di aver preso piena conoscenza e di accettare incondizionatamente tutte le clausole previste nei documenti della presente procedura</w:t>
      </w:r>
      <w:r w:rsidRPr="009376E0">
        <w:rPr>
          <w:rFonts w:ascii="Verdana" w:hAnsi="Verdana"/>
          <w:sz w:val="20"/>
          <w:szCs w:val="20"/>
        </w:rPr>
        <w:t>;</w:t>
      </w:r>
    </w:p>
    <w:p w14:paraId="465DC3E6" w14:textId="77777777" w:rsidR="00284097" w:rsidRPr="00AC7559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t>di accettare l’acquisto del veicolo posto in vendita con la formula “visto e piaciuto” e precisa di aver effettuato il sopralluogo previsto dal bando;</w:t>
      </w:r>
    </w:p>
    <w:p w14:paraId="1631172A" w14:textId="77777777" w:rsidR="00284097" w:rsidRPr="001072B7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t xml:space="preserve">di avere tenuto conto </w:t>
      </w:r>
      <w:r w:rsidRPr="00CF3D79">
        <w:t xml:space="preserve">nella </w:t>
      </w:r>
      <w:r w:rsidRPr="001072B7">
        <w:t>formulazione dell’offerta di tutte le circostanze generali e particolari che possono influire sull’offerta stessa;</w:t>
      </w:r>
    </w:p>
    <w:p w14:paraId="74525A1B" w14:textId="77777777" w:rsidR="00284097" w:rsidRPr="001072B7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072B7">
        <w:rPr>
          <w:rFonts w:ascii="Verdana" w:hAnsi="Verdana"/>
          <w:sz w:val="20"/>
          <w:szCs w:val="20"/>
        </w:rPr>
        <w:t xml:space="preserve">di essere informato che i dati raccolti sono trattati e conservati ai sensi del Regolamento UE n. 2016/679 relativo alla protezione delle persone fisiche con riguardo al trattamento dei dati </w:t>
      </w:r>
      <w:r w:rsidRPr="001072B7">
        <w:rPr>
          <w:rFonts w:ascii="Verdana" w:hAnsi="Verdana"/>
          <w:sz w:val="20"/>
          <w:szCs w:val="20"/>
        </w:rPr>
        <w:lastRenderedPageBreak/>
        <w:t>personali, nonché alla libera circolazione di tali dati. Per ulteriori dettagli consultare il sito ACSEL S.p.A. – Privacy”;</w:t>
      </w:r>
    </w:p>
    <w:p w14:paraId="1657B253" w14:textId="77777777" w:rsidR="00284097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F3D79">
        <w:rPr>
          <w:rFonts w:ascii="Verdana" w:hAnsi="Verdana"/>
          <w:sz w:val="20"/>
          <w:szCs w:val="20"/>
        </w:rPr>
        <w:t>di aver preso conoscenza e di accettare che l’offerta</w:t>
      </w:r>
      <w:r w:rsidRPr="0015734D">
        <w:rPr>
          <w:rFonts w:ascii="Verdana" w:hAnsi="Verdana"/>
          <w:sz w:val="20"/>
          <w:szCs w:val="20"/>
        </w:rPr>
        <w:t xml:space="preserve"> presentata è comunque vincolante, valida ed irrevocabile per il periodo di </w:t>
      </w:r>
      <w:r>
        <w:rPr>
          <w:rFonts w:ascii="Verdana" w:hAnsi="Verdana"/>
          <w:sz w:val="20"/>
          <w:szCs w:val="20"/>
        </w:rPr>
        <w:t>centoott</w:t>
      </w:r>
      <w:r w:rsidRPr="0015734D">
        <w:rPr>
          <w:rFonts w:ascii="Verdana" w:hAnsi="Verdana"/>
          <w:sz w:val="20"/>
          <w:szCs w:val="20"/>
        </w:rPr>
        <w:t>anta giorni successivi a quello dello svolgimento della procedura</w:t>
      </w:r>
      <w:r>
        <w:rPr>
          <w:rFonts w:ascii="Verdana" w:hAnsi="Verdana"/>
          <w:sz w:val="20"/>
          <w:szCs w:val="20"/>
        </w:rPr>
        <w:t>;</w:t>
      </w:r>
    </w:p>
    <w:p w14:paraId="3D60DF03" w14:textId="77777777" w:rsidR="00284097" w:rsidRPr="009376E0" w:rsidRDefault="00284097" w:rsidP="00284097">
      <w:pPr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edotto degli obblighi derivanti dal codice di comportamento adottato dalla Stazione appaltante visibile e scaricabile al seguente link https://www.acselspa.it/wp-content/uploads/CODICE-ETICO.pdf e si impegna, in caso di aggiudicazione, ad osservare e a far osservare ai propri dipendenti e collaboratori il suddetto codice, pena la risoluzione del contratto</w:t>
      </w:r>
      <w:r w:rsidRPr="009376E0">
        <w:rPr>
          <w:rFonts w:ascii="Verdana" w:hAnsi="Verdana"/>
          <w:sz w:val="20"/>
          <w:szCs w:val="20"/>
        </w:rPr>
        <w:t>.</w:t>
      </w:r>
    </w:p>
    <w:p w14:paraId="48584D28" w14:textId="77777777" w:rsidR="00284097" w:rsidRPr="009376E0" w:rsidRDefault="00284097" w:rsidP="00284097">
      <w:pPr>
        <w:tabs>
          <w:tab w:val="center" w:pos="1134"/>
          <w:tab w:val="left" w:pos="2835"/>
        </w:tabs>
        <w:spacing w:line="360" w:lineRule="auto"/>
        <w:ind w:left="2835" w:hanging="2835"/>
        <w:rPr>
          <w:rFonts w:ascii="Verdana" w:hAnsi="Verdana"/>
          <w:sz w:val="20"/>
          <w:szCs w:val="20"/>
        </w:rPr>
      </w:pPr>
    </w:p>
    <w:p w14:paraId="7E94D3EA" w14:textId="77777777" w:rsidR="00284097" w:rsidRDefault="00284097" w:rsidP="00284097">
      <w:pPr>
        <w:spacing w:line="360" w:lineRule="auto"/>
        <w:ind w:left="4678" w:right="34"/>
        <w:jc w:val="center"/>
        <w:rPr>
          <w:rFonts w:ascii="Verdana" w:hAnsi="Verdana"/>
          <w:b/>
          <w:sz w:val="20"/>
          <w:szCs w:val="20"/>
        </w:rPr>
      </w:pPr>
    </w:p>
    <w:p w14:paraId="2E92B6CA" w14:textId="77777777" w:rsidR="00284097" w:rsidRDefault="00284097" w:rsidP="00284097">
      <w:pPr>
        <w:spacing w:line="360" w:lineRule="auto"/>
        <w:ind w:right="3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autografa leggibile</w:t>
      </w:r>
    </w:p>
    <w:p w14:paraId="4D7B23BF" w14:textId="77777777" w:rsidR="00284097" w:rsidRDefault="00284097" w:rsidP="00284097">
      <w:pPr>
        <w:spacing w:line="360" w:lineRule="auto"/>
        <w:ind w:right="3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Accompagnata da scansione documento identità</w:t>
      </w:r>
    </w:p>
    <w:p w14:paraId="0817315A" w14:textId="77777777" w:rsidR="00284097" w:rsidRDefault="00284097" w:rsidP="00284097">
      <w:pPr>
        <w:spacing w:line="360" w:lineRule="auto"/>
        <w:ind w:right="3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corso di validità del soggetto firmatario</w:t>
      </w:r>
    </w:p>
    <w:p w14:paraId="7CCD10CD" w14:textId="77777777" w:rsidR="00284097" w:rsidRDefault="00284097" w:rsidP="00284097">
      <w:pPr>
        <w:tabs>
          <w:tab w:val="left" w:pos="425"/>
          <w:tab w:val="left" w:pos="851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</w:p>
    <w:p w14:paraId="620A70C5" w14:textId="77777777" w:rsidR="00284097" w:rsidRPr="009376E0" w:rsidRDefault="00284097" w:rsidP="00284097">
      <w:pPr>
        <w:tabs>
          <w:tab w:val="left" w:pos="425"/>
          <w:tab w:val="left" w:pos="851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5952FC6" w14:textId="77777777" w:rsidR="00284097" w:rsidRPr="00001430" w:rsidRDefault="00284097" w:rsidP="00284097">
      <w:pPr>
        <w:spacing w:line="360" w:lineRule="auto"/>
        <w:ind w:left="539" w:hanging="539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b/>
          <w:sz w:val="16"/>
          <w:szCs w:val="16"/>
        </w:rPr>
        <w:t>N.B.</w:t>
      </w:r>
      <w:r w:rsidRPr="00001430">
        <w:rPr>
          <w:rFonts w:ascii="Verdana" w:hAnsi="Verdana"/>
          <w:sz w:val="16"/>
          <w:szCs w:val="16"/>
        </w:rPr>
        <w:tab/>
        <w:t>Qualora la documentazione venga sottoscritta dal “procuratore/i” della società dovrà essere allegata copia dell’originale della procura notarile (GENERALE O SPECIALE) o altro documento da cui evincere i poteri di rappresentanza.</w:t>
      </w:r>
    </w:p>
    <w:p w14:paraId="0756A297" w14:textId="77777777" w:rsidR="00284097" w:rsidRPr="00001430" w:rsidRDefault="00284097" w:rsidP="00284097">
      <w:pPr>
        <w:spacing w:line="360" w:lineRule="auto"/>
        <w:ind w:left="539" w:hanging="539"/>
        <w:rPr>
          <w:rFonts w:ascii="Verdana" w:hAnsi="Verdana"/>
          <w:sz w:val="16"/>
          <w:szCs w:val="16"/>
          <w:u w:val="single"/>
        </w:rPr>
      </w:pPr>
      <w:bookmarkStart w:id="3" w:name="_Hlk137028563"/>
      <w:bookmarkStart w:id="4" w:name="_Hlk137028957"/>
      <w:r w:rsidRPr="00001430">
        <w:rPr>
          <w:rFonts w:ascii="Verdana" w:hAnsi="Verdana"/>
          <w:b/>
          <w:sz w:val="16"/>
          <w:szCs w:val="16"/>
          <w:u w:val="single"/>
        </w:rPr>
        <w:t>NOTE per la compilazione del punto 2), del</w:t>
      </w:r>
      <w:r>
        <w:rPr>
          <w:rFonts w:ascii="Verdana" w:hAnsi="Verdana"/>
          <w:b/>
          <w:sz w:val="16"/>
          <w:szCs w:val="16"/>
          <w:u w:val="single"/>
        </w:rPr>
        <w:t>l’allegato A</w:t>
      </w:r>
    </w:p>
    <w:p w14:paraId="21A81E4C" w14:textId="77777777" w:rsidR="00284097" w:rsidRPr="00001430" w:rsidRDefault="00284097" w:rsidP="00284097">
      <w:pPr>
        <w:spacing w:line="360" w:lineRule="auto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Le dichiarazioni in ordine all’insussistenza delle </w:t>
      </w:r>
      <w:r w:rsidRPr="00001430">
        <w:rPr>
          <w:rFonts w:ascii="Verdana" w:hAnsi="Verdana"/>
          <w:b/>
          <w:bCs/>
          <w:sz w:val="16"/>
          <w:szCs w:val="16"/>
        </w:rPr>
        <w:t>cause automatiche di esclusione</w:t>
      </w:r>
      <w:r w:rsidRPr="00001430">
        <w:rPr>
          <w:rFonts w:ascii="Verdana" w:hAnsi="Verdana"/>
          <w:sz w:val="16"/>
          <w:szCs w:val="16"/>
        </w:rPr>
        <w:t xml:space="preserve"> di cui </w:t>
      </w:r>
      <w:r w:rsidRPr="00001430">
        <w:rPr>
          <w:rFonts w:ascii="Verdana" w:hAnsi="Verdana"/>
          <w:b/>
          <w:bCs/>
          <w:sz w:val="16"/>
          <w:szCs w:val="16"/>
        </w:rPr>
        <w:t>all’art. 94 commi 1 e 2, del Codice</w:t>
      </w:r>
      <w:r w:rsidRPr="00001430">
        <w:rPr>
          <w:rFonts w:ascii="Verdana" w:hAnsi="Verdana"/>
          <w:sz w:val="16"/>
          <w:szCs w:val="16"/>
        </w:rPr>
        <w:t xml:space="preserve"> si intendono rese dall’operatore economico anche in relazione a tutti i soggetti </w:t>
      </w:r>
      <w:r w:rsidRPr="00001430">
        <w:rPr>
          <w:rFonts w:ascii="Verdana" w:hAnsi="Verdana"/>
          <w:b/>
          <w:bCs/>
          <w:sz w:val="16"/>
          <w:szCs w:val="16"/>
        </w:rPr>
        <w:t>indicati al comma 3, del medesimo articolo</w:t>
      </w:r>
      <w:r w:rsidRPr="00001430">
        <w:rPr>
          <w:rFonts w:ascii="Verdana" w:hAnsi="Verdana"/>
          <w:sz w:val="16"/>
          <w:szCs w:val="16"/>
        </w:rPr>
        <w:t>.</w:t>
      </w:r>
    </w:p>
    <w:p w14:paraId="499F203A" w14:textId="77777777" w:rsidR="00284097" w:rsidRPr="00001430" w:rsidRDefault="00284097" w:rsidP="00284097">
      <w:pPr>
        <w:spacing w:line="360" w:lineRule="auto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Le dichiarazioni in ordine all’insussistenza delle </w:t>
      </w:r>
      <w:r w:rsidRPr="00001430">
        <w:rPr>
          <w:rFonts w:ascii="Verdana" w:hAnsi="Verdana"/>
          <w:b/>
          <w:bCs/>
          <w:sz w:val="16"/>
          <w:szCs w:val="16"/>
        </w:rPr>
        <w:t>cause non automatiche di esclusione</w:t>
      </w:r>
      <w:r w:rsidRPr="00001430">
        <w:rPr>
          <w:rFonts w:ascii="Verdana" w:hAnsi="Verdana"/>
          <w:sz w:val="16"/>
          <w:szCs w:val="16"/>
        </w:rPr>
        <w:t xml:space="preserve"> di cui </w:t>
      </w:r>
      <w:r w:rsidRPr="00001430">
        <w:rPr>
          <w:rFonts w:ascii="Verdana" w:hAnsi="Verdana"/>
          <w:b/>
          <w:bCs/>
          <w:sz w:val="16"/>
          <w:szCs w:val="16"/>
        </w:rPr>
        <w:t xml:space="preserve">all’art. 98, </w:t>
      </w:r>
      <w:bookmarkStart w:id="5" w:name="_Hlk137027355"/>
      <w:r w:rsidRPr="00001430">
        <w:rPr>
          <w:rFonts w:ascii="Verdana" w:hAnsi="Verdana"/>
          <w:b/>
          <w:bCs/>
          <w:sz w:val="16"/>
          <w:szCs w:val="16"/>
        </w:rPr>
        <w:t xml:space="preserve">comma 3, </w:t>
      </w:r>
      <w:r w:rsidRPr="00001430">
        <w:rPr>
          <w:rFonts w:ascii="Verdana" w:hAnsi="Verdana"/>
          <w:b/>
          <w:bCs/>
          <w:dstrike/>
          <w:sz w:val="16"/>
          <w:szCs w:val="16"/>
        </w:rPr>
        <w:t>4</w:t>
      </w:r>
      <w:bookmarkEnd w:id="5"/>
      <w:r w:rsidRPr="00001430">
        <w:rPr>
          <w:rFonts w:ascii="Verdana" w:hAnsi="Verdana"/>
          <w:b/>
          <w:bCs/>
          <w:sz w:val="16"/>
          <w:szCs w:val="16"/>
        </w:rPr>
        <w:t xml:space="preserve"> lettere g) ed h), del Codice</w:t>
      </w:r>
      <w:r w:rsidRPr="00001430">
        <w:rPr>
          <w:rFonts w:ascii="Verdana" w:hAnsi="Verdana"/>
          <w:sz w:val="16"/>
          <w:szCs w:val="16"/>
        </w:rPr>
        <w:t xml:space="preserve"> si intendono rese dall’operatore economico anche in relazione ai soggetti di cui al punto precedente</w:t>
      </w:r>
      <w:bookmarkStart w:id="6" w:name="_Hlk137027333"/>
      <w:r w:rsidRPr="00001430">
        <w:rPr>
          <w:rFonts w:ascii="Verdana" w:hAnsi="Verdana"/>
          <w:sz w:val="16"/>
          <w:szCs w:val="16"/>
        </w:rPr>
        <w:t xml:space="preserve">. </w:t>
      </w:r>
    </w:p>
    <w:bookmarkEnd w:id="6"/>
    <w:p w14:paraId="78A42A02" w14:textId="77777777" w:rsidR="00284097" w:rsidRPr="00001430" w:rsidRDefault="00284097" w:rsidP="00284097">
      <w:pPr>
        <w:spacing w:line="360" w:lineRule="auto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Con riferimento alle </w:t>
      </w:r>
      <w:r w:rsidRPr="00001430">
        <w:rPr>
          <w:rFonts w:ascii="Verdana" w:hAnsi="Verdana"/>
          <w:b/>
          <w:bCs/>
          <w:sz w:val="16"/>
          <w:szCs w:val="16"/>
        </w:rPr>
        <w:t>cause di esclusione</w:t>
      </w:r>
      <w:r w:rsidRPr="00001430">
        <w:rPr>
          <w:rFonts w:ascii="Verdana" w:hAnsi="Verdana"/>
          <w:sz w:val="16"/>
          <w:szCs w:val="16"/>
        </w:rPr>
        <w:t xml:space="preserve"> di cui </w:t>
      </w:r>
      <w:r w:rsidRPr="00001430">
        <w:rPr>
          <w:rFonts w:ascii="Verdana" w:hAnsi="Verdana"/>
          <w:b/>
          <w:bCs/>
          <w:sz w:val="16"/>
          <w:szCs w:val="16"/>
        </w:rPr>
        <w:t>all’art. 95, del Codice</w:t>
      </w:r>
      <w:r w:rsidRPr="00001430">
        <w:rPr>
          <w:rFonts w:ascii="Verdana" w:hAnsi="Verdana"/>
          <w:sz w:val="16"/>
          <w:szCs w:val="16"/>
        </w:rPr>
        <w:t xml:space="preserve"> l’operatore economico deve dichiarare:</w:t>
      </w:r>
    </w:p>
    <w:p w14:paraId="4CEC7FDE" w14:textId="77777777" w:rsidR="00284097" w:rsidRPr="00001430" w:rsidRDefault="00284097" w:rsidP="0028409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le gravi infrazioni di cui </w:t>
      </w:r>
      <w:r w:rsidRPr="00001430">
        <w:rPr>
          <w:rFonts w:ascii="Verdana" w:hAnsi="Verdana"/>
          <w:b/>
          <w:bCs/>
          <w:sz w:val="16"/>
          <w:szCs w:val="16"/>
        </w:rPr>
        <w:t>all’art. 95, comma 1 lettera a), del Codice</w:t>
      </w:r>
      <w:r w:rsidRPr="00001430">
        <w:rPr>
          <w:rFonts w:ascii="Verdana" w:hAnsi="Verdana"/>
          <w:sz w:val="16"/>
          <w:szCs w:val="16"/>
        </w:rPr>
        <w:t xml:space="preserve"> commesse </w:t>
      </w:r>
      <w:r w:rsidRPr="00001430">
        <w:rPr>
          <w:rFonts w:ascii="Verdana" w:hAnsi="Verdana"/>
          <w:b/>
          <w:bCs/>
          <w:sz w:val="16"/>
          <w:szCs w:val="16"/>
          <w:u w:val="single"/>
        </w:rPr>
        <w:t>nei tre anni antecedenti la data della domanda di partecipazione</w:t>
      </w:r>
      <w:r w:rsidRPr="00001430">
        <w:rPr>
          <w:rFonts w:ascii="Verdana" w:hAnsi="Verdana"/>
          <w:sz w:val="16"/>
          <w:szCs w:val="16"/>
        </w:rPr>
        <w:t>;</w:t>
      </w:r>
    </w:p>
    <w:p w14:paraId="27F24C47" w14:textId="0D8EA992" w:rsidR="00284097" w:rsidRPr="00001430" w:rsidRDefault="00284097" w:rsidP="0028409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gli atti con cui il pubblico ministero esercita l’azione penale ai sensi dell’art. 407-bis, comma 1, del Codice di procedura penale (formulazione dell'imputazione o richiesta di rinvio a giudizio) e i provvedimenti cautelari personali o reali del giudice penale, se antecedenti all’esercizio dell’azione penale, adottati in relazione alla contestata commissione dei reati di cui </w:t>
      </w:r>
      <w:r w:rsidRPr="00001430">
        <w:rPr>
          <w:rFonts w:ascii="Verdana" w:hAnsi="Verdana"/>
          <w:b/>
          <w:bCs/>
          <w:sz w:val="16"/>
          <w:szCs w:val="16"/>
        </w:rPr>
        <w:t>all’art. 94, comma 1, del Codice</w:t>
      </w:r>
      <w:r w:rsidRPr="00001430">
        <w:rPr>
          <w:rFonts w:ascii="Verdana" w:hAnsi="Verdana"/>
          <w:sz w:val="16"/>
          <w:szCs w:val="16"/>
        </w:rPr>
        <w:t xml:space="preserve"> e alla contestata o accertata commissione dei reati di cui </w:t>
      </w:r>
      <w:r w:rsidRPr="00001430">
        <w:rPr>
          <w:rFonts w:ascii="Verdana" w:hAnsi="Verdana"/>
          <w:b/>
          <w:bCs/>
          <w:sz w:val="16"/>
          <w:szCs w:val="16"/>
        </w:rPr>
        <w:t>all’art. 98, comma 3, lettera h), del Codice</w:t>
      </w:r>
      <w:r w:rsidRPr="00001430">
        <w:rPr>
          <w:rFonts w:ascii="Verdana" w:hAnsi="Verdana"/>
          <w:sz w:val="16"/>
          <w:szCs w:val="16"/>
        </w:rPr>
        <w:t xml:space="preserve">, emessi </w:t>
      </w:r>
      <w:bookmarkStart w:id="7" w:name="_Hlk137027494"/>
      <w:r w:rsidRPr="00001430">
        <w:rPr>
          <w:rFonts w:ascii="Verdana" w:hAnsi="Verdana"/>
          <w:b/>
          <w:bCs/>
          <w:sz w:val="16"/>
          <w:szCs w:val="16"/>
          <w:u w:val="single"/>
        </w:rPr>
        <w:t xml:space="preserve">nei tre anni antecedenti la data della domanda di </w:t>
      </w:r>
      <w:bookmarkEnd w:id="7"/>
      <w:r w:rsidRPr="00001430">
        <w:rPr>
          <w:rFonts w:ascii="Verdana" w:hAnsi="Verdana"/>
          <w:b/>
          <w:bCs/>
          <w:sz w:val="16"/>
          <w:szCs w:val="16"/>
          <w:u w:val="single"/>
        </w:rPr>
        <w:t>partecipazione</w:t>
      </w:r>
      <w:r w:rsidRPr="00001430">
        <w:rPr>
          <w:rFonts w:ascii="Verdana" w:hAnsi="Verdana"/>
          <w:sz w:val="16"/>
          <w:szCs w:val="16"/>
        </w:rPr>
        <w:t>;</w:t>
      </w:r>
    </w:p>
    <w:p w14:paraId="15651776" w14:textId="77777777" w:rsidR="00284097" w:rsidRPr="00001430" w:rsidRDefault="00284097" w:rsidP="0028409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i provvedimenti sanzionatori esecutivi irrogati dall’Autorità Garante della Concorrenza e del Mercato o da altra autorità di settore, adottati </w:t>
      </w:r>
      <w:r w:rsidRPr="00001430">
        <w:rPr>
          <w:rFonts w:ascii="Verdana" w:hAnsi="Verdana"/>
          <w:b/>
          <w:bCs/>
          <w:sz w:val="16"/>
          <w:szCs w:val="16"/>
          <w:u w:val="single"/>
        </w:rPr>
        <w:t>nei tre anni antecedenti la data della domanda di partecipazione</w:t>
      </w:r>
      <w:r w:rsidRPr="00001430">
        <w:rPr>
          <w:rFonts w:ascii="Verdana" w:hAnsi="Verdana"/>
          <w:sz w:val="16"/>
          <w:szCs w:val="16"/>
        </w:rPr>
        <w:t>;</w:t>
      </w:r>
    </w:p>
    <w:p w14:paraId="6241D146" w14:textId="77777777" w:rsidR="00284097" w:rsidRPr="00001430" w:rsidRDefault="00284097" w:rsidP="00284097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001430">
        <w:rPr>
          <w:rFonts w:ascii="Verdana" w:hAnsi="Verdana"/>
          <w:sz w:val="16"/>
          <w:szCs w:val="16"/>
        </w:rPr>
        <w:t xml:space="preserve">tutti gli altri comportamenti di cui </w:t>
      </w:r>
      <w:r w:rsidRPr="00001430">
        <w:rPr>
          <w:rFonts w:ascii="Verdana" w:hAnsi="Verdana"/>
          <w:b/>
          <w:bCs/>
          <w:sz w:val="16"/>
          <w:szCs w:val="16"/>
        </w:rPr>
        <w:t>all’art. 98, del Codice</w:t>
      </w:r>
      <w:r w:rsidRPr="00001430">
        <w:rPr>
          <w:rFonts w:ascii="Verdana" w:hAnsi="Verdana"/>
          <w:sz w:val="16"/>
          <w:szCs w:val="16"/>
        </w:rPr>
        <w:t xml:space="preserve">, commessi </w:t>
      </w:r>
      <w:r w:rsidRPr="00001430">
        <w:rPr>
          <w:rFonts w:ascii="Verdana" w:hAnsi="Verdana"/>
          <w:b/>
          <w:bCs/>
          <w:sz w:val="16"/>
          <w:szCs w:val="16"/>
          <w:u w:val="single"/>
        </w:rPr>
        <w:t xml:space="preserve">nei tre anni antecedenti la data </w:t>
      </w:r>
      <w:bookmarkStart w:id="8" w:name="_Hlk137027559"/>
      <w:r w:rsidRPr="00001430">
        <w:rPr>
          <w:rFonts w:ascii="Verdana" w:hAnsi="Verdana"/>
          <w:b/>
          <w:bCs/>
          <w:sz w:val="16"/>
          <w:szCs w:val="16"/>
          <w:u w:val="single"/>
        </w:rPr>
        <w:t xml:space="preserve">della domanda di </w:t>
      </w:r>
      <w:bookmarkEnd w:id="8"/>
      <w:r w:rsidRPr="00001430">
        <w:rPr>
          <w:rFonts w:ascii="Verdana" w:hAnsi="Verdana"/>
          <w:b/>
          <w:bCs/>
          <w:sz w:val="16"/>
          <w:szCs w:val="16"/>
          <w:u w:val="single"/>
        </w:rPr>
        <w:t>partecipazione</w:t>
      </w:r>
      <w:r w:rsidRPr="00001430">
        <w:rPr>
          <w:rFonts w:ascii="Verdana" w:hAnsi="Verdana"/>
          <w:sz w:val="16"/>
          <w:szCs w:val="16"/>
        </w:rPr>
        <w:t>.</w:t>
      </w:r>
    </w:p>
    <w:p w14:paraId="7B59BCFA" w14:textId="35AE8D43" w:rsidR="00614B26" w:rsidRPr="00284097" w:rsidRDefault="00284097" w:rsidP="00A26A77">
      <w:pPr>
        <w:spacing w:line="360" w:lineRule="auto"/>
        <w:jc w:val="both"/>
      </w:pPr>
      <w:r w:rsidRPr="00001430">
        <w:rPr>
          <w:rFonts w:ascii="Verdana" w:hAnsi="Verdana"/>
          <w:sz w:val="16"/>
          <w:szCs w:val="16"/>
        </w:rPr>
        <w:t xml:space="preserve">La dichiarazione di cui sopra deve essere resa anche nel caso di impugnazione in giudizio dei relativi provvedimenti. </w:t>
      </w:r>
      <w:bookmarkStart w:id="9" w:name="_Hlk137028874"/>
      <w:r w:rsidRPr="00001430">
        <w:rPr>
          <w:rFonts w:ascii="Verdana" w:hAnsi="Verdana"/>
          <w:sz w:val="16"/>
          <w:szCs w:val="16"/>
        </w:rPr>
        <w:t xml:space="preserve">L’operatore economico dichiara la sussistenza delle cause di esclusione che si sono verificate prima della presentazione </w:t>
      </w:r>
      <w:r w:rsidRPr="00001430">
        <w:rPr>
          <w:rFonts w:ascii="Verdana" w:hAnsi="Verdana"/>
          <w:b/>
          <w:bCs/>
          <w:sz w:val="16"/>
          <w:szCs w:val="16"/>
          <w:u w:val="single"/>
        </w:rPr>
        <w:t>della domanda di partecipazione</w:t>
      </w:r>
      <w:r w:rsidRPr="00001430">
        <w:rPr>
          <w:rFonts w:ascii="Verdana" w:hAnsi="Verdana"/>
          <w:sz w:val="16"/>
          <w:szCs w:val="16"/>
        </w:rPr>
        <w:t xml:space="preserve"> e indica le misure di self-cleaning adottate, oppure dimostra l’impossibilità di adottare tali misure prima della presentazione </w:t>
      </w:r>
      <w:bookmarkStart w:id="10" w:name="_Hlk137028818"/>
      <w:r w:rsidRPr="00001430">
        <w:rPr>
          <w:rFonts w:ascii="Verdana" w:hAnsi="Verdana"/>
          <w:b/>
          <w:bCs/>
          <w:sz w:val="16"/>
          <w:szCs w:val="16"/>
          <w:u w:val="single"/>
        </w:rPr>
        <w:t xml:space="preserve">della </w:t>
      </w:r>
      <w:bookmarkEnd w:id="10"/>
      <w:r w:rsidRPr="00001430">
        <w:rPr>
          <w:rFonts w:ascii="Verdana" w:hAnsi="Verdana"/>
          <w:b/>
          <w:bCs/>
          <w:sz w:val="16"/>
          <w:szCs w:val="16"/>
          <w:u w:val="single"/>
        </w:rPr>
        <w:t>stessa</w:t>
      </w:r>
      <w:r w:rsidRPr="00001430">
        <w:rPr>
          <w:rFonts w:ascii="Verdana" w:hAnsi="Verdana"/>
          <w:sz w:val="16"/>
          <w:szCs w:val="16"/>
        </w:rPr>
        <w:t xml:space="preserve">. L’operatore economico adotta le misure di self cleaning che è stato impossibilitato ad adottare prima </w:t>
      </w:r>
      <w:r w:rsidRPr="00001430">
        <w:rPr>
          <w:rFonts w:ascii="Verdana" w:hAnsi="Verdana"/>
          <w:b/>
          <w:bCs/>
          <w:sz w:val="16"/>
          <w:szCs w:val="16"/>
          <w:u w:val="single"/>
        </w:rPr>
        <w:t>della domanda di partecipazione</w:t>
      </w:r>
      <w:r w:rsidRPr="00001430">
        <w:rPr>
          <w:rFonts w:ascii="Verdana" w:hAnsi="Verdana"/>
          <w:sz w:val="16"/>
          <w:szCs w:val="16"/>
        </w:rPr>
        <w:t xml:space="preserve"> e quelle relative a cause di esclusione che si sono verificate dopo tale momento</w:t>
      </w:r>
      <w:bookmarkEnd w:id="9"/>
      <w:r w:rsidRPr="00001430">
        <w:rPr>
          <w:rFonts w:ascii="Verdana" w:hAnsi="Verdana"/>
          <w:sz w:val="16"/>
          <w:szCs w:val="16"/>
        </w:rPr>
        <w:t>.</w:t>
      </w:r>
      <w:bookmarkEnd w:id="3"/>
      <w:bookmarkEnd w:id="4"/>
    </w:p>
    <w:sectPr w:rsidR="00614B26" w:rsidRPr="00284097" w:rsidSect="00984935">
      <w:headerReference w:type="default" r:id="rId8"/>
      <w:footerReference w:type="default" r:id="rId9"/>
      <w:pgSz w:w="11900" w:h="16840"/>
      <w:pgMar w:top="1701" w:right="590" w:bottom="1701" w:left="964" w:header="22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174F" w14:textId="77777777" w:rsidR="009A6B9E" w:rsidRDefault="009A6B9E" w:rsidP="002A79C0">
      <w:r>
        <w:separator/>
      </w:r>
    </w:p>
  </w:endnote>
  <w:endnote w:type="continuationSeparator" w:id="0">
    <w:p w14:paraId="1E9D10EA" w14:textId="77777777" w:rsidR="009A6B9E" w:rsidRDefault="009A6B9E" w:rsidP="002A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FA9D" w14:textId="72C4D15E" w:rsidR="002A79C0" w:rsidRDefault="004F675F" w:rsidP="002A79C0">
    <w:pPr>
      <w:pStyle w:val="Pidipagina"/>
      <w:ind w:left="-426"/>
    </w:pPr>
    <w:r>
      <w:rPr>
        <w:noProof/>
      </w:rPr>
      <w:drawing>
        <wp:inline distT="0" distB="0" distL="0" distR="0" wp14:anchorId="0C338618" wp14:editId="04D56ADE">
          <wp:extent cx="6570980" cy="828040"/>
          <wp:effectExtent l="0" t="0" r="1270" b="0"/>
          <wp:docPr id="1868217318" name="Immagine 2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217318" name="Immagine 2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8C7E" w14:textId="77777777" w:rsidR="009A6B9E" w:rsidRDefault="009A6B9E" w:rsidP="002A79C0">
      <w:r>
        <w:separator/>
      </w:r>
    </w:p>
  </w:footnote>
  <w:footnote w:type="continuationSeparator" w:id="0">
    <w:p w14:paraId="05E70C65" w14:textId="77777777" w:rsidR="009A6B9E" w:rsidRDefault="009A6B9E" w:rsidP="002A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9DB3" w14:textId="25C14131" w:rsidR="002A79C0" w:rsidRDefault="004F675F" w:rsidP="00E70798">
    <w:pPr>
      <w:pStyle w:val="Intestazione"/>
      <w:ind w:hanging="425"/>
    </w:pPr>
    <w:r>
      <w:rPr>
        <w:noProof/>
      </w:rPr>
      <w:drawing>
        <wp:inline distT="0" distB="0" distL="0" distR="0" wp14:anchorId="515690F8" wp14:editId="6A9A6B95">
          <wp:extent cx="6570980" cy="930910"/>
          <wp:effectExtent l="0" t="0" r="1270" b="2540"/>
          <wp:docPr id="337273807" name="Immagine 1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73807" name="Immagine 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5A"/>
    <w:multiLevelType w:val="hybridMultilevel"/>
    <w:tmpl w:val="50867C66"/>
    <w:lvl w:ilvl="0" w:tplc="9E70B2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3B11B2"/>
    <w:multiLevelType w:val="hybridMultilevel"/>
    <w:tmpl w:val="5D5026F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3E1B"/>
    <w:multiLevelType w:val="hybridMultilevel"/>
    <w:tmpl w:val="8FA88434"/>
    <w:lvl w:ilvl="0" w:tplc="20A0E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A4FE0"/>
    <w:multiLevelType w:val="hybridMultilevel"/>
    <w:tmpl w:val="C26E7874"/>
    <w:lvl w:ilvl="0" w:tplc="9E70B2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430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809195">
    <w:abstractNumId w:val="1"/>
  </w:num>
  <w:num w:numId="3" w16cid:durableId="1156334837">
    <w:abstractNumId w:val="2"/>
  </w:num>
  <w:num w:numId="4" w16cid:durableId="902837043">
    <w:abstractNumId w:val="3"/>
  </w:num>
  <w:num w:numId="5" w16cid:durableId="142318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C0"/>
    <w:rsid w:val="000444AF"/>
    <w:rsid w:val="00172EBF"/>
    <w:rsid w:val="00191418"/>
    <w:rsid w:val="001E3E0E"/>
    <w:rsid w:val="00284097"/>
    <w:rsid w:val="002A79C0"/>
    <w:rsid w:val="0030509D"/>
    <w:rsid w:val="00370787"/>
    <w:rsid w:val="00414DD3"/>
    <w:rsid w:val="00443568"/>
    <w:rsid w:val="004A2DE0"/>
    <w:rsid w:val="004F675F"/>
    <w:rsid w:val="005B1681"/>
    <w:rsid w:val="005D3658"/>
    <w:rsid w:val="00614B26"/>
    <w:rsid w:val="006E6374"/>
    <w:rsid w:val="008627FE"/>
    <w:rsid w:val="00984935"/>
    <w:rsid w:val="009A6B9E"/>
    <w:rsid w:val="00A0358E"/>
    <w:rsid w:val="00A26A77"/>
    <w:rsid w:val="00A312C9"/>
    <w:rsid w:val="00B70D59"/>
    <w:rsid w:val="00C63500"/>
    <w:rsid w:val="00E23D7C"/>
    <w:rsid w:val="00E70798"/>
    <w:rsid w:val="00ED0A50"/>
    <w:rsid w:val="00F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619A8"/>
  <w15:chartTrackingRefBased/>
  <w15:docId w15:val="{EF7E2702-D1F4-9F4F-92D4-452728B6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79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9C0"/>
  </w:style>
  <w:style w:type="paragraph" w:styleId="Pidipagina">
    <w:name w:val="footer"/>
    <w:basedOn w:val="Normale"/>
    <w:link w:val="PidipaginaCarattere"/>
    <w:uiPriority w:val="99"/>
    <w:unhideWhenUsed/>
    <w:rsid w:val="002A79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9C0"/>
  </w:style>
  <w:style w:type="paragraph" w:styleId="Corpotesto">
    <w:name w:val="Body Text"/>
    <w:aliases w:val="Corpo del testo"/>
    <w:basedOn w:val="Normale"/>
    <w:link w:val="CorpotestoCarattere"/>
    <w:rsid w:val="00284097"/>
    <w:pPr>
      <w:jc w:val="both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284097"/>
    <w:rPr>
      <w:rFonts w:ascii="Arial" w:eastAsia="Times New Roman" w:hAnsi="Arial" w:cs="Arial"/>
      <w:lang w:eastAsia="it-IT"/>
    </w:rPr>
  </w:style>
  <w:style w:type="paragraph" w:styleId="Paragrafoelenco">
    <w:name w:val="List Paragraph"/>
    <w:basedOn w:val="Normale"/>
    <w:uiPriority w:val="34"/>
    <w:qFormat/>
    <w:rsid w:val="0028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218BC-7E98-436E-B025-8E193B30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lisa.bodoira</dc:creator>
  <cp:keywords/>
  <dc:description/>
  <cp:lastModifiedBy>dario.manzo@acsel.local</cp:lastModifiedBy>
  <cp:revision>6</cp:revision>
  <dcterms:created xsi:type="dcterms:W3CDTF">2026-02-17T15:41:00Z</dcterms:created>
  <dcterms:modified xsi:type="dcterms:W3CDTF">2026-02-18T11:17:00Z</dcterms:modified>
</cp:coreProperties>
</file>